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48A9" w14:textId="77777777" w:rsidR="00CB1938" w:rsidRPr="0024351C" w:rsidRDefault="00CB1938" w:rsidP="00CB1938">
      <w:pPr>
        <w:spacing w:after="120"/>
        <w:rPr>
          <w:rFonts w:cstheme="minorHAnsi"/>
          <w:b/>
          <w:sz w:val="20"/>
          <w:szCs w:val="20"/>
        </w:rPr>
      </w:pPr>
      <w:r w:rsidRPr="0024351C">
        <w:rPr>
          <w:rFonts w:cstheme="minorHAnsi"/>
          <w:b/>
          <w:sz w:val="20"/>
          <w:szCs w:val="20"/>
        </w:rPr>
        <w:t>L</w:t>
      </w:r>
      <w:r>
        <w:rPr>
          <w:rFonts w:cstheme="minorHAnsi"/>
          <w:b/>
          <w:sz w:val="20"/>
          <w:szCs w:val="20"/>
        </w:rPr>
        <w:t>andeskirchenamt Hannover, Refera</w:t>
      </w:r>
      <w:r w:rsidRPr="0024351C">
        <w:rPr>
          <w:rFonts w:cstheme="minorHAnsi"/>
          <w:b/>
          <w:sz w:val="20"/>
          <w:szCs w:val="20"/>
        </w:rPr>
        <w:t>t 85</w:t>
      </w:r>
    </w:p>
    <w:p w14:paraId="3FD049B2" w14:textId="77777777" w:rsidR="00CB1938" w:rsidRDefault="00CB1938" w:rsidP="00442F21">
      <w:pPr>
        <w:spacing w:after="0" w:line="240" w:lineRule="auto"/>
        <w:jc w:val="center"/>
        <w:rPr>
          <w:rFonts w:cstheme="minorHAnsi"/>
          <w:b/>
          <w:sz w:val="24"/>
          <w:szCs w:val="24"/>
        </w:rPr>
      </w:pPr>
      <w:r>
        <w:rPr>
          <w:rFonts w:cstheme="minorHAnsi"/>
          <w:b/>
          <w:sz w:val="24"/>
          <w:szCs w:val="24"/>
        </w:rPr>
        <w:t xml:space="preserve">Muster für ein </w:t>
      </w:r>
    </w:p>
    <w:p w14:paraId="34A80463" w14:textId="6ADFB3C2" w:rsidR="00CB1938" w:rsidRPr="0024351C" w:rsidRDefault="00551D44" w:rsidP="00442F21">
      <w:pPr>
        <w:spacing w:after="0" w:line="240" w:lineRule="auto"/>
        <w:jc w:val="center"/>
        <w:rPr>
          <w:rFonts w:cstheme="minorHAnsi"/>
          <w:b/>
          <w:sz w:val="24"/>
          <w:szCs w:val="24"/>
        </w:rPr>
      </w:pPr>
      <w:r>
        <w:rPr>
          <w:rFonts w:cstheme="minorHAnsi"/>
          <w:b/>
          <w:sz w:val="24"/>
          <w:szCs w:val="24"/>
        </w:rPr>
        <w:t>Mobilitäts</w:t>
      </w:r>
      <w:r w:rsidR="00CB1938" w:rsidRPr="00442F21">
        <w:rPr>
          <w:rFonts w:cstheme="minorHAnsi"/>
          <w:b/>
          <w:sz w:val="24"/>
          <w:szCs w:val="24"/>
        </w:rPr>
        <w:t>managementkonzept</w:t>
      </w:r>
      <w:r w:rsidR="00CB1938">
        <w:rPr>
          <w:b/>
        </w:rPr>
        <w:t xml:space="preserve"> </w:t>
      </w:r>
      <w:r w:rsidR="00CB1938" w:rsidRPr="0024351C">
        <w:rPr>
          <w:rFonts w:cstheme="minorHAnsi"/>
          <w:b/>
          <w:sz w:val="24"/>
          <w:szCs w:val="24"/>
        </w:rPr>
        <w:t xml:space="preserve">für </w:t>
      </w:r>
      <w:r w:rsidR="00CB1938">
        <w:rPr>
          <w:rFonts w:cstheme="minorHAnsi"/>
          <w:b/>
          <w:sz w:val="24"/>
          <w:szCs w:val="24"/>
        </w:rPr>
        <w:t>den Kirchenkreis …</w:t>
      </w:r>
    </w:p>
    <w:p w14:paraId="2CBD11D3" w14:textId="77777777" w:rsidR="00CB1938" w:rsidRDefault="00CB1938" w:rsidP="00CB1938">
      <w:pPr>
        <w:spacing w:after="120"/>
        <w:jc w:val="center"/>
        <w:rPr>
          <w:rFonts w:cstheme="minorHAnsi"/>
        </w:rPr>
      </w:pPr>
      <w:r w:rsidRPr="0024351C">
        <w:rPr>
          <w:rFonts w:cstheme="minorHAnsi"/>
        </w:rPr>
        <w:t>nach dem Klimaschutzgesetz der Evangelisch</w:t>
      </w:r>
      <w:r>
        <w:rPr>
          <w:rFonts w:cstheme="minorHAnsi"/>
        </w:rPr>
        <w:t>-</w:t>
      </w:r>
      <w:r w:rsidRPr="0024351C">
        <w:rPr>
          <w:rFonts w:cstheme="minorHAnsi"/>
        </w:rPr>
        <w:t>lutherischen Landeskirche Hannovers</w:t>
      </w:r>
      <w:r>
        <w:rPr>
          <w:rFonts w:cstheme="minorHAnsi"/>
        </w:rPr>
        <w:t xml:space="preserve"> gemäß Beschluss der Kirchenkreissynode vom …</w:t>
      </w:r>
    </w:p>
    <w:p w14:paraId="6C61868B" w14:textId="1A1DC7B3" w:rsidR="00CB1938" w:rsidRPr="0024351C" w:rsidRDefault="00A536A3" w:rsidP="00271C98">
      <w:pPr>
        <w:spacing w:after="120"/>
        <w:rPr>
          <w:rFonts w:cstheme="minorHAnsi"/>
        </w:rPr>
      </w:pPr>
      <w:r>
        <w:rPr>
          <w:i/>
          <w:iCs/>
          <w:sz w:val="20"/>
          <w:szCs w:val="20"/>
        </w:rPr>
        <w:t xml:space="preserve">Stand: </w:t>
      </w:r>
      <w:r w:rsidR="000254D0">
        <w:rPr>
          <w:i/>
          <w:iCs/>
          <w:sz w:val="20"/>
          <w:szCs w:val="20"/>
        </w:rPr>
        <w:t xml:space="preserve">29.02.2024 – Änderung </w:t>
      </w:r>
      <w:proofErr w:type="gramStart"/>
      <w:r w:rsidR="000254D0">
        <w:rPr>
          <w:i/>
          <w:iCs/>
          <w:sz w:val="20"/>
          <w:szCs w:val="20"/>
        </w:rPr>
        <w:t>gegenüber den Stand</w:t>
      </w:r>
      <w:proofErr w:type="gramEnd"/>
      <w:r w:rsidR="000254D0">
        <w:rPr>
          <w:i/>
          <w:iCs/>
          <w:sz w:val="20"/>
          <w:szCs w:val="20"/>
        </w:rPr>
        <w:t xml:space="preserve"> vom </w:t>
      </w:r>
      <w:r w:rsidR="00A0697D">
        <w:rPr>
          <w:i/>
          <w:iCs/>
          <w:sz w:val="20"/>
          <w:szCs w:val="20"/>
        </w:rPr>
        <w:t>1</w:t>
      </w:r>
      <w:r w:rsidR="00435BF7">
        <w:rPr>
          <w:i/>
          <w:iCs/>
          <w:sz w:val="20"/>
          <w:szCs w:val="20"/>
        </w:rPr>
        <w:t>8</w:t>
      </w:r>
      <w:r w:rsidR="00A0697D">
        <w:rPr>
          <w:i/>
          <w:iCs/>
          <w:sz w:val="20"/>
          <w:szCs w:val="20"/>
        </w:rPr>
        <w:t>.12</w:t>
      </w:r>
      <w:r w:rsidR="00CB1938">
        <w:rPr>
          <w:i/>
          <w:iCs/>
          <w:sz w:val="20"/>
          <w:szCs w:val="20"/>
        </w:rPr>
        <w:t>.2023</w:t>
      </w:r>
      <w:r w:rsidR="000254D0">
        <w:rPr>
          <w:i/>
          <w:iCs/>
          <w:sz w:val="20"/>
          <w:szCs w:val="20"/>
        </w:rPr>
        <w:t xml:space="preserve"> sind rot gekennzeichnet</w:t>
      </w:r>
    </w:p>
    <w:p w14:paraId="747379DB" w14:textId="51F99981" w:rsidR="00CB1938" w:rsidRPr="00BB2312" w:rsidRDefault="00CB1938" w:rsidP="00CB1938">
      <w:pPr>
        <w:spacing w:after="120"/>
        <w:rPr>
          <w:i/>
          <w:highlight w:val="yellow"/>
        </w:rPr>
      </w:pPr>
      <w:r w:rsidRPr="009020A2">
        <w:rPr>
          <w:i/>
          <w:highlight w:val="yellow"/>
        </w:rPr>
        <w:t>Bitte beachten Sie die Hinweise zur Erarbeitung eines Klimaschutzmanagementkonzepts im Kirchenkreis</w:t>
      </w:r>
      <w:r w:rsidR="000C6ADE">
        <w:rPr>
          <w:i/>
          <w:highlight w:val="yellow"/>
        </w:rPr>
        <w:t xml:space="preserve"> (siehe gesondertes Dokument)!</w:t>
      </w:r>
      <w:r w:rsidRPr="00BB2312">
        <w:rPr>
          <w:i/>
          <w:highlight w:val="yellow"/>
        </w:rPr>
        <w:t xml:space="preserve"> Beispiele und freiwillige </w:t>
      </w:r>
      <w:r>
        <w:rPr>
          <w:i/>
          <w:highlight w:val="yellow"/>
        </w:rPr>
        <w:t>Punkte</w:t>
      </w:r>
      <w:r w:rsidRPr="00BB2312">
        <w:rPr>
          <w:i/>
          <w:highlight w:val="yellow"/>
        </w:rPr>
        <w:t xml:space="preserve"> sind entweder kursiv geschrieben oder als solche </w:t>
      </w:r>
      <w:r>
        <w:rPr>
          <w:i/>
          <w:highlight w:val="yellow"/>
        </w:rPr>
        <w:t>betitelt</w:t>
      </w:r>
      <w:r w:rsidRPr="00BB2312">
        <w:rPr>
          <w:i/>
          <w:highlight w:val="yellow"/>
        </w:rPr>
        <w:t xml:space="preserve">. </w:t>
      </w:r>
      <w:r>
        <w:rPr>
          <w:i/>
          <w:highlight w:val="yellow"/>
        </w:rPr>
        <w:t>Erläuterungen finden sich jeweils in den Fußnoten.</w:t>
      </w:r>
    </w:p>
    <w:p w14:paraId="0D16AE0A" w14:textId="77777777" w:rsidR="00CB1938" w:rsidRDefault="00CB1938" w:rsidP="00CB1938">
      <w:pPr>
        <w:pStyle w:val="Listenabsatz"/>
        <w:numPr>
          <w:ilvl w:val="0"/>
          <w:numId w:val="1"/>
        </w:numPr>
        <w:spacing w:after="120"/>
        <w:ind w:left="425" w:hanging="357"/>
        <w:rPr>
          <w:b/>
        </w:rPr>
      </w:pPr>
      <w:r w:rsidRPr="007775C8">
        <w:rPr>
          <w:b/>
        </w:rPr>
        <w:t>Ziele</w:t>
      </w:r>
    </w:p>
    <w:p w14:paraId="4D7F40F3" w14:textId="68D89A74" w:rsidR="00670D27" w:rsidRPr="00387C84" w:rsidRDefault="00670D27" w:rsidP="00CB1938">
      <w:pPr>
        <w:pStyle w:val="Listenabsatz"/>
        <w:numPr>
          <w:ilvl w:val="1"/>
          <w:numId w:val="1"/>
        </w:numPr>
        <w:spacing w:after="120"/>
        <w:ind w:left="652"/>
      </w:pPr>
      <w:r w:rsidRPr="00CB1938">
        <w:t xml:space="preserve">Bis zum 31.12.2045 werden bei sämtlicher dienstlicher Mobilität keine </w:t>
      </w:r>
      <w:r w:rsidR="00CB1938">
        <w:t>Treibhausgas</w:t>
      </w:r>
      <w:r w:rsidR="00551D44">
        <w:softHyphen/>
      </w:r>
      <w:r w:rsidR="00CB1938">
        <w:t>emis</w:t>
      </w:r>
      <w:r w:rsidR="00551D44">
        <w:softHyphen/>
      </w:r>
      <w:r w:rsidR="00CB1938">
        <w:t>sionen (</w:t>
      </w:r>
      <w:r w:rsidRPr="00CB1938">
        <w:t>THG</w:t>
      </w:r>
      <w:r w:rsidR="00CB1938">
        <w:t>)</w:t>
      </w:r>
      <w:r w:rsidRPr="00CB1938">
        <w:t xml:space="preserve"> mehr ausgestoßen</w:t>
      </w:r>
      <w:r>
        <w:t xml:space="preserve">. </w:t>
      </w:r>
    </w:p>
    <w:p w14:paraId="00FA0800" w14:textId="1424E63C" w:rsidR="00670D27" w:rsidRPr="00CB1938" w:rsidRDefault="00670D27" w:rsidP="00CB1938">
      <w:pPr>
        <w:pStyle w:val="Listenabsatz"/>
        <w:numPr>
          <w:ilvl w:val="1"/>
          <w:numId w:val="1"/>
        </w:numPr>
        <w:spacing w:after="120"/>
        <w:ind w:left="652"/>
      </w:pPr>
      <w:r w:rsidRPr="00CB1938">
        <w:t>Gemessen am Basisjahr</w:t>
      </w:r>
      <w:r w:rsidRPr="000254D0">
        <w:rPr>
          <w:color w:val="FF0000"/>
        </w:rPr>
        <w:t xml:space="preserve"> 202</w:t>
      </w:r>
      <w:r w:rsidR="0092571D" w:rsidRPr="000254D0">
        <w:rPr>
          <w:color w:val="FF0000"/>
        </w:rPr>
        <w:t>5</w:t>
      </w:r>
      <w:r w:rsidRPr="000254D0">
        <w:rPr>
          <w:color w:val="FF0000"/>
        </w:rPr>
        <w:t xml:space="preserve"> </w:t>
      </w:r>
      <w:r w:rsidRPr="00CB1938">
        <w:t>werden bis zum 31.12.2035</w:t>
      </w:r>
      <w:r w:rsidR="00CB1938" w:rsidRPr="00CB1938">
        <w:t xml:space="preserve"> </w:t>
      </w:r>
      <w:r w:rsidR="00CB1938">
        <w:t xml:space="preserve">die </w:t>
      </w:r>
      <w:r w:rsidR="00CB1938" w:rsidRPr="00CB1938">
        <w:t>mobilitätsbedingten Emissionen</w:t>
      </w:r>
      <w:r w:rsidRPr="00CB1938">
        <w:t xml:space="preserve"> </w:t>
      </w:r>
      <w:r w:rsidR="00CB1938">
        <w:t xml:space="preserve">um </w:t>
      </w:r>
      <w:r w:rsidRPr="00CB1938">
        <w:t>80 % reduziert.</w:t>
      </w:r>
    </w:p>
    <w:p w14:paraId="2C89D7EE" w14:textId="2A69D6F0" w:rsidR="00670D27" w:rsidRDefault="00670D27" w:rsidP="00CB1938">
      <w:pPr>
        <w:pStyle w:val="Listenabsatz"/>
        <w:numPr>
          <w:ilvl w:val="1"/>
          <w:numId w:val="1"/>
        </w:numPr>
        <w:spacing w:after="120"/>
        <w:ind w:left="652"/>
      </w:pPr>
      <w:r w:rsidRPr="00CB1938">
        <w:t>Bis zum 30.6.</w:t>
      </w:r>
      <w:r w:rsidRPr="000254D0">
        <w:rPr>
          <w:color w:val="FF0000"/>
        </w:rPr>
        <w:t>202</w:t>
      </w:r>
      <w:r w:rsidR="0092571D" w:rsidRPr="000254D0">
        <w:rPr>
          <w:color w:val="FF0000"/>
        </w:rPr>
        <w:t>6</w:t>
      </w:r>
      <w:r w:rsidRPr="00CB1938">
        <w:t xml:space="preserve"> ist die Erfassung der Mobilitätsdaten für das Jahr</w:t>
      </w:r>
      <w:r w:rsidRPr="000254D0">
        <w:rPr>
          <w:color w:val="FF0000"/>
        </w:rPr>
        <w:t xml:space="preserve"> 202</w:t>
      </w:r>
      <w:r w:rsidR="0092571D" w:rsidRPr="000254D0">
        <w:rPr>
          <w:color w:val="FF0000"/>
        </w:rPr>
        <w:t>5</w:t>
      </w:r>
      <w:r w:rsidR="00CB1938" w:rsidRPr="000254D0">
        <w:rPr>
          <w:color w:val="FF0000"/>
        </w:rPr>
        <w:t xml:space="preserve"> </w:t>
      </w:r>
      <w:r w:rsidR="00CB1938" w:rsidRPr="00CB1938">
        <w:t>abgeschlossen</w:t>
      </w:r>
      <w:r w:rsidRPr="00CB1938">
        <w:t xml:space="preserve">, siehe Tabelle </w:t>
      </w:r>
      <w:r w:rsidR="00CB1938">
        <w:t>Bestandserfassung</w:t>
      </w:r>
      <w:r w:rsidRPr="00CB1938">
        <w:t xml:space="preserve">. Für die kommenden Jahre gelten analoge Fristen. </w:t>
      </w:r>
    </w:p>
    <w:p w14:paraId="305461C2" w14:textId="3A17A6D7" w:rsidR="00CB1938" w:rsidRPr="00CB1938" w:rsidRDefault="00CB1938" w:rsidP="00CB1938">
      <w:pPr>
        <w:pStyle w:val="Listenabsatz"/>
        <w:numPr>
          <w:ilvl w:val="1"/>
          <w:numId w:val="1"/>
        </w:numPr>
        <w:spacing w:after="120"/>
        <w:ind w:left="652"/>
        <w:rPr>
          <w:i/>
        </w:rPr>
      </w:pPr>
      <w:r w:rsidRPr="009020A2">
        <w:rPr>
          <w:i/>
        </w:rPr>
        <w:t>Hier können Kirchenkreise weitere Ziele/Teilziele ergänzen</w:t>
      </w:r>
      <w:r>
        <w:rPr>
          <w:i/>
        </w:rPr>
        <w:t>.</w:t>
      </w:r>
    </w:p>
    <w:p w14:paraId="0955A02A" w14:textId="77777777" w:rsidR="00670D27" w:rsidRDefault="00670D27" w:rsidP="00A33495">
      <w:pPr>
        <w:pStyle w:val="Listenabsatz"/>
        <w:rPr>
          <w:b/>
        </w:rPr>
      </w:pPr>
    </w:p>
    <w:p w14:paraId="20C9C045" w14:textId="7B501DC7" w:rsidR="00CB1938" w:rsidRPr="00CB1938" w:rsidRDefault="00CB6798" w:rsidP="00CB1938">
      <w:pPr>
        <w:pStyle w:val="Listenabsatz"/>
        <w:numPr>
          <w:ilvl w:val="0"/>
          <w:numId w:val="1"/>
        </w:numPr>
        <w:spacing w:after="0"/>
        <w:ind w:left="425" w:hanging="357"/>
      </w:pPr>
      <w:bookmarkStart w:id="0" w:name="_Ref152145818"/>
      <w:r w:rsidRPr="00A33495">
        <w:rPr>
          <w:b/>
        </w:rPr>
        <w:t>Bestandserfassung</w:t>
      </w:r>
      <w:r w:rsidR="001B4A94" w:rsidRPr="00A33495">
        <w:rPr>
          <w:b/>
        </w:rPr>
        <w:t xml:space="preserve"> </w:t>
      </w:r>
      <w:r w:rsidR="00EE0D3A">
        <w:rPr>
          <w:rStyle w:val="Funotenzeichen"/>
          <w:b/>
        </w:rPr>
        <w:footnoteReference w:id="1"/>
      </w:r>
      <w:bookmarkEnd w:id="0"/>
    </w:p>
    <w:p w14:paraId="13C57515" w14:textId="5FA94CB0" w:rsidR="00590BAE" w:rsidRDefault="00590BAE" w:rsidP="00590BAE">
      <w:pPr>
        <w:ind w:left="68"/>
      </w:pPr>
      <w:r>
        <w:t>Folgende Tabelle kann jeweils für verschiedene Berufsgruppen und Ehrenamtliche ausgefüllt werden. Eine mögliche Differenzierung ist z.B. Mitarbeitende des Kirchenamts, Pastor*innen, Diakon*innen, Kirchenmusiker*innen, Küster*innen, Ehrenamtliche, …</w:t>
      </w:r>
    </w:p>
    <w:p w14:paraId="0EFB1455" w14:textId="296B4868" w:rsidR="00DD42C0" w:rsidRPr="00551D44" w:rsidRDefault="00670D27" w:rsidP="00551D44">
      <w:pPr>
        <w:spacing w:after="0"/>
        <w:ind w:left="68"/>
        <w:rPr>
          <w:i/>
        </w:rPr>
      </w:pPr>
      <w:r>
        <w:t xml:space="preserve">Es </w:t>
      </w:r>
      <w:r w:rsidR="001B4A94">
        <w:t>werden</w:t>
      </w:r>
      <w:r w:rsidR="00CB6798">
        <w:t xml:space="preserve"> folgende Dienstreisen </w:t>
      </w:r>
      <w:r w:rsidR="00395FD5">
        <w:t xml:space="preserve">zusammenfasst für folgende Fahrzeugarten </w:t>
      </w:r>
      <w:r w:rsidR="00CB6798">
        <w:t>erfasst:</w:t>
      </w:r>
      <w:r w:rsidR="00091618">
        <w:fldChar w:fldCharType="begin"/>
      </w:r>
      <w:r w:rsidR="00091618">
        <w:instrText xml:space="preserve"> LINK </w:instrText>
      </w:r>
      <w:r w:rsidR="00590BAE">
        <w:instrText xml:space="preserve">Excel.Sheet.12 Mappe1 Tabelle1!Z1S1:Z9S9 </w:instrText>
      </w:r>
      <w:r w:rsidR="00091618">
        <w:instrText xml:space="preserve">\a \f 5 \h  \* MERGEFORMAT </w:instrText>
      </w:r>
      <w:r w:rsidR="00091618">
        <w:fldChar w:fldCharType="separate"/>
      </w:r>
    </w:p>
    <w:tbl>
      <w:tblPr>
        <w:tblStyle w:val="Gitternetztabelle4Akzent3"/>
        <w:tblW w:w="9385" w:type="dxa"/>
        <w:tblLayout w:type="fixed"/>
        <w:tblLook w:val="04A0" w:firstRow="1" w:lastRow="0" w:firstColumn="1" w:lastColumn="0" w:noHBand="0" w:noVBand="1"/>
      </w:tblPr>
      <w:tblGrid>
        <w:gridCol w:w="1555"/>
        <w:gridCol w:w="978"/>
        <w:gridCol w:w="979"/>
        <w:gridCol w:w="979"/>
        <w:gridCol w:w="979"/>
        <w:gridCol w:w="978"/>
        <w:gridCol w:w="979"/>
        <w:gridCol w:w="979"/>
        <w:gridCol w:w="979"/>
      </w:tblGrid>
      <w:tr w:rsidR="00516E6E" w:rsidRPr="00DD42C0" w14:paraId="0C519860" w14:textId="77777777" w:rsidTr="00CB193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C4BB502" w14:textId="77777777" w:rsidR="00516E6E" w:rsidRPr="00FC17B4" w:rsidRDefault="00516E6E" w:rsidP="00C808D4">
            <w:pPr>
              <w:rPr>
                <w:b w:val="0"/>
                <w:bCs w:val="0"/>
              </w:rPr>
            </w:pPr>
            <w:r w:rsidRPr="00FC17B4">
              <w:t>Fahrzeug/Jahr</w:t>
            </w:r>
          </w:p>
        </w:tc>
        <w:tc>
          <w:tcPr>
            <w:tcW w:w="978" w:type="dxa"/>
            <w:noWrap/>
            <w:hideMark/>
          </w:tcPr>
          <w:p w14:paraId="5F6BE923"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 xml:space="preserve">2022 </w:t>
            </w:r>
          </w:p>
        </w:tc>
        <w:tc>
          <w:tcPr>
            <w:tcW w:w="979" w:type="dxa"/>
            <w:noWrap/>
            <w:hideMark/>
          </w:tcPr>
          <w:p w14:paraId="49DBD4A2"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 xml:space="preserve">2022 </w:t>
            </w:r>
          </w:p>
        </w:tc>
        <w:tc>
          <w:tcPr>
            <w:tcW w:w="979" w:type="dxa"/>
            <w:noWrap/>
            <w:hideMark/>
          </w:tcPr>
          <w:p w14:paraId="11791A6E"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2023</w:t>
            </w:r>
          </w:p>
        </w:tc>
        <w:tc>
          <w:tcPr>
            <w:tcW w:w="979" w:type="dxa"/>
            <w:noWrap/>
            <w:hideMark/>
          </w:tcPr>
          <w:p w14:paraId="6DF79DB0"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 xml:space="preserve">2023 </w:t>
            </w:r>
          </w:p>
        </w:tc>
        <w:tc>
          <w:tcPr>
            <w:tcW w:w="978" w:type="dxa"/>
            <w:noWrap/>
            <w:hideMark/>
          </w:tcPr>
          <w:p w14:paraId="4F695DD3"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 xml:space="preserve">2024 </w:t>
            </w:r>
          </w:p>
        </w:tc>
        <w:tc>
          <w:tcPr>
            <w:tcW w:w="979" w:type="dxa"/>
            <w:noWrap/>
            <w:hideMark/>
          </w:tcPr>
          <w:p w14:paraId="18414F48"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2024</w:t>
            </w:r>
          </w:p>
        </w:tc>
        <w:tc>
          <w:tcPr>
            <w:tcW w:w="979" w:type="dxa"/>
            <w:noWrap/>
            <w:hideMark/>
          </w:tcPr>
          <w:p w14:paraId="1C8B38A7"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2025</w:t>
            </w:r>
          </w:p>
        </w:tc>
        <w:tc>
          <w:tcPr>
            <w:tcW w:w="979" w:type="dxa"/>
            <w:noWrap/>
            <w:hideMark/>
          </w:tcPr>
          <w:p w14:paraId="24091AB0" w14:textId="77777777" w:rsidR="00516E6E" w:rsidRPr="00FC17B4" w:rsidRDefault="00516E6E" w:rsidP="00C808D4">
            <w:pPr>
              <w:cnfStyle w:val="100000000000" w:firstRow="1" w:lastRow="0" w:firstColumn="0" w:lastColumn="0" w:oddVBand="0" w:evenVBand="0" w:oddHBand="0" w:evenHBand="0" w:firstRowFirstColumn="0" w:firstRowLastColumn="0" w:lastRowFirstColumn="0" w:lastRowLastColumn="0"/>
              <w:rPr>
                <w:b w:val="0"/>
                <w:bCs w:val="0"/>
              </w:rPr>
            </w:pPr>
            <w:r w:rsidRPr="00FC17B4">
              <w:t>2025</w:t>
            </w:r>
          </w:p>
        </w:tc>
      </w:tr>
      <w:tr w:rsidR="00516E6E" w:rsidRPr="00DD42C0" w14:paraId="066597DF" w14:textId="77777777" w:rsidTr="00CB19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tcPr>
          <w:p w14:paraId="314F4476" w14:textId="77777777" w:rsidR="00516E6E" w:rsidRPr="00FC17B4" w:rsidRDefault="00516E6E" w:rsidP="00C808D4">
            <w:pPr>
              <w:rPr>
                <w:b w:val="0"/>
                <w:bCs w:val="0"/>
              </w:rPr>
            </w:pPr>
          </w:p>
        </w:tc>
        <w:tc>
          <w:tcPr>
            <w:tcW w:w="978" w:type="dxa"/>
            <w:noWrap/>
          </w:tcPr>
          <w:p w14:paraId="49023570"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km</w:t>
            </w:r>
          </w:p>
        </w:tc>
        <w:tc>
          <w:tcPr>
            <w:tcW w:w="979" w:type="dxa"/>
            <w:noWrap/>
          </w:tcPr>
          <w:p w14:paraId="74C8E9F8"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Euro</w:t>
            </w:r>
          </w:p>
        </w:tc>
        <w:tc>
          <w:tcPr>
            <w:tcW w:w="979" w:type="dxa"/>
            <w:noWrap/>
          </w:tcPr>
          <w:p w14:paraId="5AC4B897"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km</w:t>
            </w:r>
          </w:p>
        </w:tc>
        <w:tc>
          <w:tcPr>
            <w:tcW w:w="979" w:type="dxa"/>
            <w:noWrap/>
          </w:tcPr>
          <w:p w14:paraId="47EA6F77"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Euro</w:t>
            </w:r>
          </w:p>
        </w:tc>
        <w:tc>
          <w:tcPr>
            <w:tcW w:w="978" w:type="dxa"/>
            <w:noWrap/>
          </w:tcPr>
          <w:p w14:paraId="07C316AE"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km</w:t>
            </w:r>
          </w:p>
        </w:tc>
        <w:tc>
          <w:tcPr>
            <w:tcW w:w="979" w:type="dxa"/>
            <w:noWrap/>
          </w:tcPr>
          <w:p w14:paraId="6249BAA5"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Euro</w:t>
            </w:r>
          </w:p>
        </w:tc>
        <w:tc>
          <w:tcPr>
            <w:tcW w:w="979" w:type="dxa"/>
            <w:noWrap/>
          </w:tcPr>
          <w:p w14:paraId="418A36F0"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km</w:t>
            </w:r>
          </w:p>
        </w:tc>
        <w:tc>
          <w:tcPr>
            <w:tcW w:w="979" w:type="dxa"/>
            <w:noWrap/>
          </w:tcPr>
          <w:p w14:paraId="6E6A7DB6" w14:textId="77777777" w:rsidR="00516E6E" w:rsidRPr="00FC17B4" w:rsidRDefault="00516E6E" w:rsidP="00C808D4">
            <w:pPr>
              <w:cnfStyle w:val="000000100000" w:firstRow="0" w:lastRow="0" w:firstColumn="0" w:lastColumn="0" w:oddVBand="0" w:evenVBand="0" w:oddHBand="1" w:evenHBand="0" w:firstRowFirstColumn="0" w:firstRowLastColumn="0" w:lastRowFirstColumn="0" w:lastRowLastColumn="0"/>
              <w:rPr>
                <w:b/>
                <w:bCs/>
              </w:rPr>
            </w:pPr>
            <w:r w:rsidRPr="00FC17B4">
              <w:rPr>
                <w:b/>
                <w:bCs/>
              </w:rPr>
              <w:t>Euro</w:t>
            </w:r>
          </w:p>
        </w:tc>
      </w:tr>
      <w:tr w:rsidR="00516E6E" w:rsidRPr="00DD42C0" w14:paraId="215F48E5" w14:textId="77777777" w:rsidTr="00CB1938">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27FF718" w14:textId="77777777" w:rsidR="00516E6E" w:rsidRPr="00DD42C0" w:rsidRDefault="00516E6E" w:rsidP="00C808D4">
            <w:r w:rsidRPr="00DD42C0">
              <w:t>Priv. PKW</w:t>
            </w:r>
          </w:p>
        </w:tc>
        <w:tc>
          <w:tcPr>
            <w:tcW w:w="978" w:type="dxa"/>
            <w:noWrap/>
            <w:hideMark/>
          </w:tcPr>
          <w:p w14:paraId="02370639"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13F67C86"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7213D38C"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7DA7A73F"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8" w:type="dxa"/>
            <w:noWrap/>
            <w:hideMark/>
          </w:tcPr>
          <w:p w14:paraId="23C82096"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F96E858"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6B5C473E"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E25F61B"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r>
      <w:tr w:rsidR="00516E6E" w:rsidRPr="00DD42C0" w14:paraId="0689D23A" w14:textId="77777777" w:rsidTr="00CB19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tcPr>
          <w:p w14:paraId="5F7C3FEC" w14:textId="77777777" w:rsidR="00516E6E" w:rsidRPr="00DD42C0" w:rsidRDefault="00516E6E" w:rsidP="00C808D4">
            <w:r w:rsidRPr="00DD42C0">
              <w:t>Dienstwagen</w:t>
            </w:r>
          </w:p>
        </w:tc>
        <w:tc>
          <w:tcPr>
            <w:tcW w:w="978" w:type="dxa"/>
            <w:noWrap/>
          </w:tcPr>
          <w:p w14:paraId="3CAD2C8F"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5A932C09"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5B0D370D"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2505C923"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8" w:type="dxa"/>
            <w:noWrap/>
          </w:tcPr>
          <w:p w14:paraId="6A020E44"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6BEA3CA3"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142535AC"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tcPr>
          <w:p w14:paraId="7288D615"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r>
      <w:tr w:rsidR="00516E6E" w:rsidRPr="00DD42C0" w14:paraId="10FF612E" w14:textId="77777777" w:rsidTr="00CB1938">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052B271" w14:textId="77777777" w:rsidR="00516E6E" w:rsidRPr="00DD42C0" w:rsidRDefault="00516E6E" w:rsidP="00C808D4">
            <w:r w:rsidRPr="00DD42C0">
              <w:t>Bahn</w:t>
            </w:r>
          </w:p>
        </w:tc>
        <w:tc>
          <w:tcPr>
            <w:tcW w:w="978" w:type="dxa"/>
            <w:noWrap/>
            <w:hideMark/>
          </w:tcPr>
          <w:p w14:paraId="2F947BCF"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6E5E7742"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39120E9F"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04C7B61E"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8" w:type="dxa"/>
            <w:noWrap/>
            <w:hideMark/>
          </w:tcPr>
          <w:p w14:paraId="7CA253E4"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7A795E77"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1D29F930"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6E4966F3"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r>
      <w:tr w:rsidR="00516E6E" w:rsidRPr="00DD42C0" w14:paraId="19B5BF45" w14:textId="77777777" w:rsidTr="00CB19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03FE094" w14:textId="77777777" w:rsidR="00516E6E" w:rsidRPr="00DD42C0" w:rsidRDefault="00516E6E" w:rsidP="00C808D4">
            <w:r w:rsidRPr="00DD42C0">
              <w:t>Bus</w:t>
            </w:r>
          </w:p>
        </w:tc>
        <w:tc>
          <w:tcPr>
            <w:tcW w:w="978" w:type="dxa"/>
            <w:noWrap/>
            <w:hideMark/>
          </w:tcPr>
          <w:p w14:paraId="1D975074"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50F63EF1"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11D9845C"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60B78AF9"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8" w:type="dxa"/>
            <w:noWrap/>
            <w:hideMark/>
          </w:tcPr>
          <w:p w14:paraId="7C5B4C38"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5587F169"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5B4526BB"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06EBA8C2"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r>
      <w:tr w:rsidR="00516E6E" w:rsidRPr="00DD42C0" w14:paraId="7752E7A2" w14:textId="77777777" w:rsidTr="00CB1938">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C7774A8" w14:textId="77777777" w:rsidR="00516E6E" w:rsidRPr="00DD42C0" w:rsidRDefault="00516E6E" w:rsidP="00C808D4">
            <w:r w:rsidRPr="00DD42C0">
              <w:t>Fahrrad</w:t>
            </w:r>
          </w:p>
        </w:tc>
        <w:tc>
          <w:tcPr>
            <w:tcW w:w="978" w:type="dxa"/>
            <w:noWrap/>
            <w:hideMark/>
          </w:tcPr>
          <w:p w14:paraId="3DC352E2"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094F79B4"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8FC9A73"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1DBE0020"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8" w:type="dxa"/>
            <w:noWrap/>
            <w:hideMark/>
          </w:tcPr>
          <w:p w14:paraId="1D179701"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2D08D0DD"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6417D69"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5974F7CA"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r>
      <w:tr w:rsidR="00516E6E" w:rsidRPr="00DD42C0" w14:paraId="44DF091D" w14:textId="77777777" w:rsidTr="00CB19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28D173B" w14:textId="77777777" w:rsidR="00516E6E" w:rsidRPr="00DD42C0" w:rsidRDefault="00516E6E" w:rsidP="00C808D4">
            <w:r w:rsidRPr="00DD42C0">
              <w:t>Taxi</w:t>
            </w:r>
          </w:p>
        </w:tc>
        <w:tc>
          <w:tcPr>
            <w:tcW w:w="978" w:type="dxa"/>
            <w:noWrap/>
            <w:hideMark/>
          </w:tcPr>
          <w:p w14:paraId="39C10322"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3CA1FAE1"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2D22672D"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1BDCF03B"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8" w:type="dxa"/>
            <w:noWrap/>
            <w:hideMark/>
          </w:tcPr>
          <w:p w14:paraId="05F8DAD5"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36EFD739"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2A20883D"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3D176088"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r>
      <w:tr w:rsidR="00516E6E" w:rsidRPr="00DD42C0" w14:paraId="0109A181" w14:textId="77777777" w:rsidTr="00CB1938">
        <w:trPr>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B6D70DB" w14:textId="77777777" w:rsidR="00516E6E" w:rsidRPr="00DD42C0" w:rsidRDefault="00516E6E" w:rsidP="00C808D4">
            <w:r w:rsidRPr="00DD42C0">
              <w:t>Mietwagen</w:t>
            </w:r>
          </w:p>
        </w:tc>
        <w:tc>
          <w:tcPr>
            <w:tcW w:w="978" w:type="dxa"/>
            <w:noWrap/>
            <w:hideMark/>
          </w:tcPr>
          <w:p w14:paraId="708F5ACC"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69B2AC3"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49C44EFC"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0B16F2B7"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8" w:type="dxa"/>
            <w:noWrap/>
            <w:hideMark/>
          </w:tcPr>
          <w:p w14:paraId="0A6A0FCE"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21ED0397"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1CAF82B6"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c>
          <w:tcPr>
            <w:tcW w:w="979" w:type="dxa"/>
            <w:noWrap/>
            <w:hideMark/>
          </w:tcPr>
          <w:p w14:paraId="14364534" w14:textId="77777777" w:rsidR="00516E6E" w:rsidRPr="00DD42C0" w:rsidRDefault="00516E6E" w:rsidP="00C808D4">
            <w:pPr>
              <w:cnfStyle w:val="000000000000" w:firstRow="0" w:lastRow="0" w:firstColumn="0" w:lastColumn="0" w:oddVBand="0" w:evenVBand="0" w:oddHBand="0" w:evenHBand="0" w:firstRowFirstColumn="0" w:firstRowLastColumn="0" w:lastRowFirstColumn="0" w:lastRowLastColumn="0"/>
            </w:pPr>
          </w:p>
        </w:tc>
      </w:tr>
      <w:tr w:rsidR="00516E6E" w:rsidRPr="00DD42C0" w14:paraId="28EABB3A" w14:textId="77777777" w:rsidTr="00CB19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9857B85" w14:textId="77777777" w:rsidR="00516E6E" w:rsidRPr="00DD42C0" w:rsidRDefault="00516E6E" w:rsidP="00C808D4">
            <w:r w:rsidRPr="00DD42C0">
              <w:t>Flugzeug</w:t>
            </w:r>
          </w:p>
        </w:tc>
        <w:tc>
          <w:tcPr>
            <w:tcW w:w="978" w:type="dxa"/>
            <w:noWrap/>
            <w:hideMark/>
          </w:tcPr>
          <w:p w14:paraId="40E09D38"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03FC54F9"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02548FF4"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01233FAA"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8" w:type="dxa"/>
            <w:noWrap/>
            <w:hideMark/>
          </w:tcPr>
          <w:p w14:paraId="404DFCD4"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0AE937F7"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3014B521"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c>
          <w:tcPr>
            <w:tcW w:w="979" w:type="dxa"/>
            <w:noWrap/>
            <w:hideMark/>
          </w:tcPr>
          <w:p w14:paraId="257587E2" w14:textId="77777777" w:rsidR="00516E6E" w:rsidRPr="00DD42C0" w:rsidRDefault="00516E6E" w:rsidP="00C808D4">
            <w:pPr>
              <w:cnfStyle w:val="000000100000" w:firstRow="0" w:lastRow="0" w:firstColumn="0" w:lastColumn="0" w:oddVBand="0" w:evenVBand="0" w:oddHBand="1" w:evenHBand="0" w:firstRowFirstColumn="0" w:firstRowLastColumn="0" w:lastRowFirstColumn="0" w:lastRowLastColumn="0"/>
            </w:pPr>
          </w:p>
        </w:tc>
      </w:tr>
    </w:tbl>
    <w:p w14:paraId="2E3A2E2F" w14:textId="7700D639" w:rsidR="00551D44" w:rsidRDefault="00091618">
      <w:pPr>
        <w:rPr>
          <w:b/>
        </w:rPr>
      </w:pPr>
      <w:r>
        <w:fldChar w:fldCharType="end"/>
      </w:r>
      <w:r w:rsidR="00773CB1">
        <w:t>(Euro: kirchliche Reisekostenerstattung in Euro gesamt p. a.)</w:t>
      </w:r>
      <w:r w:rsidR="00551D44">
        <w:rPr>
          <w:b/>
        </w:rPr>
        <w:br w:type="page"/>
      </w:r>
    </w:p>
    <w:p w14:paraId="2D3AB2A4" w14:textId="2BDA4CE8" w:rsidR="00940EC5" w:rsidRDefault="003C1DF4" w:rsidP="00551D44">
      <w:pPr>
        <w:spacing w:after="0"/>
        <w:rPr>
          <w:b/>
        </w:rPr>
      </w:pPr>
      <w:r w:rsidRPr="00A33495">
        <w:rPr>
          <w:b/>
        </w:rPr>
        <w:lastRenderedPageBreak/>
        <w:t>Bewertung</w:t>
      </w:r>
      <w:r w:rsidR="00551D44">
        <w:rPr>
          <w:b/>
        </w:rPr>
        <w:t xml:space="preserve"> der Bestandserfassung</w:t>
      </w:r>
      <w:r w:rsidR="00551D44">
        <w:rPr>
          <w:rStyle w:val="Funotenzeichen"/>
          <w:b/>
        </w:rPr>
        <w:footnoteReference w:id="2"/>
      </w:r>
    </w:p>
    <w:tbl>
      <w:tblPr>
        <w:tblStyle w:val="Tabellenraster"/>
        <w:tblW w:w="0" w:type="auto"/>
        <w:tblLook w:val="04A0" w:firstRow="1" w:lastRow="0" w:firstColumn="1" w:lastColumn="0" w:noHBand="0" w:noVBand="1"/>
      </w:tblPr>
      <w:tblGrid>
        <w:gridCol w:w="3732"/>
        <w:gridCol w:w="2665"/>
        <w:gridCol w:w="2665"/>
      </w:tblGrid>
      <w:tr w:rsidR="000254D0" w:rsidRPr="000254D0" w14:paraId="103342F5" w14:textId="7E847343" w:rsidTr="000254D0">
        <w:tc>
          <w:tcPr>
            <w:tcW w:w="3732" w:type="dxa"/>
          </w:tcPr>
          <w:p w14:paraId="2BD47257" w14:textId="77777777" w:rsidR="000254D0" w:rsidRPr="000254D0" w:rsidRDefault="000254D0" w:rsidP="00672416">
            <w:pPr>
              <w:rPr>
                <w:b/>
              </w:rPr>
            </w:pPr>
            <w:r w:rsidRPr="000254D0">
              <w:rPr>
                <w:b/>
              </w:rPr>
              <w:t>Stärken</w:t>
            </w:r>
          </w:p>
        </w:tc>
        <w:tc>
          <w:tcPr>
            <w:tcW w:w="2665" w:type="dxa"/>
          </w:tcPr>
          <w:p w14:paraId="2179BD90" w14:textId="2AE9A68C" w:rsidR="000254D0" w:rsidRPr="000254D0" w:rsidRDefault="000254D0" w:rsidP="00672416">
            <w:pPr>
              <w:rPr>
                <w:b/>
              </w:rPr>
            </w:pPr>
            <w:r w:rsidRPr="000254D0">
              <w:rPr>
                <w:b/>
              </w:rPr>
              <w:t>Schwächen</w:t>
            </w:r>
          </w:p>
        </w:tc>
        <w:tc>
          <w:tcPr>
            <w:tcW w:w="2665" w:type="dxa"/>
          </w:tcPr>
          <w:p w14:paraId="3A46CA80" w14:textId="471F2D3A" w:rsidR="000254D0" w:rsidRPr="000254D0" w:rsidRDefault="000254D0" w:rsidP="00672416">
            <w:pPr>
              <w:rPr>
                <w:b/>
              </w:rPr>
            </w:pPr>
            <w:r w:rsidRPr="000254D0">
              <w:rPr>
                <w:b/>
              </w:rPr>
              <w:t>Ideen für Verbesserungen</w:t>
            </w:r>
          </w:p>
        </w:tc>
      </w:tr>
      <w:tr w:rsidR="000254D0" w:rsidRPr="000254D0" w14:paraId="21D59CB1" w14:textId="48D35F66" w:rsidTr="000254D0">
        <w:tc>
          <w:tcPr>
            <w:tcW w:w="3732" w:type="dxa"/>
          </w:tcPr>
          <w:p w14:paraId="199C7232" w14:textId="77777777" w:rsidR="000254D0" w:rsidRPr="000254D0" w:rsidRDefault="000254D0" w:rsidP="00672416">
            <w:pPr>
              <w:pStyle w:val="Listenabsatz"/>
              <w:numPr>
                <w:ilvl w:val="0"/>
                <w:numId w:val="15"/>
              </w:numPr>
              <w:rPr>
                <w:b/>
              </w:rPr>
            </w:pPr>
          </w:p>
        </w:tc>
        <w:tc>
          <w:tcPr>
            <w:tcW w:w="2665" w:type="dxa"/>
          </w:tcPr>
          <w:p w14:paraId="3A9D57AA" w14:textId="77777777" w:rsidR="000254D0" w:rsidRPr="000254D0" w:rsidRDefault="000254D0" w:rsidP="00672416">
            <w:pPr>
              <w:pStyle w:val="Listenabsatz"/>
              <w:numPr>
                <w:ilvl w:val="0"/>
                <w:numId w:val="15"/>
              </w:numPr>
              <w:rPr>
                <w:b/>
              </w:rPr>
            </w:pPr>
          </w:p>
        </w:tc>
        <w:tc>
          <w:tcPr>
            <w:tcW w:w="2665" w:type="dxa"/>
          </w:tcPr>
          <w:p w14:paraId="6FFFB028" w14:textId="77777777" w:rsidR="000254D0" w:rsidRPr="000254D0" w:rsidRDefault="000254D0" w:rsidP="00672416">
            <w:pPr>
              <w:pStyle w:val="Listenabsatz"/>
              <w:numPr>
                <w:ilvl w:val="0"/>
                <w:numId w:val="15"/>
              </w:numPr>
              <w:rPr>
                <w:b/>
              </w:rPr>
            </w:pPr>
          </w:p>
        </w:tc>
      </w:tr>
    </w:tbl>
    <w:p w14:paraId="134CAB3D" w14:textId="77777777" w:rsidR="00846263" w:rsidRPr="00551D44" w:rsidRDefault="00846263" w:rsidP="000254D0">
      <w:pPr>
        <w:pStyle w:val="Listenabsatz"/>
        <w:spacing w:after="0"/>
        <w:rPr>
          <w:b/>
        </w:rPr>
      </w:pPr>
    </w:p>
    <w:p w14:paraId="29A2F53B" w14:textId="77777777" w:rsidR="00091618" w:rsidRDefault="00091618" w:rsidP="00091618"/>
    <w:p w14:paraId="41DA85A5" w14:textId="77777777" w:rsidR="006A18BC" w:rsidRPr="00A44EF7" w:rsidRDefault="006A18BC" w:rsidP="006A18BC">
      <w:pPr>
        <w:pStyle w:val="Listenabsatz"/>
        <w:numPr>
          <w:ilvl w:val="0"/>
          <w:numId w:val="1"/>
        </w:numPr>
        <w:spacing w:after="0"/>
        <w:ind w:left="425" w:hanging="357"/>
        <w:rPr>
          <w:b/>
        </w:rPr>
      </w:pPr>
      <w:r w:rsidRPr="006B5082">
        <w:rPr>
          <w:b/>
        </w:rPr>
        <w:t>Maßn</w:t>
      </w:r>
      <w:r>
        <w:rPr>
          <w:b/>
        </w:rPr>
        <w:t>ahmen, um die Ziele zu erreichen</w:t>
      </w:r>
      <w:r>
        <w:rPr>
          <w:rStyle w:val="Funotenzeichen"/>
        </w:rPr>
        <w:footnoteReference w:id="3"/>
      </w:r>
      <w:r w:rsidRPr="00CF3FCF">
        <w:t xml:space="preserve"> </w:t>
      </w:r>
    </w:p>
    <w:p w14:paraId="16D8C3E1" w14:textId="2E85E555" w:rsidR="00A52738" w:rsidRPr="005C7786" w:rsidRDefault="004B191B" w:rsidP="006B5082">
      <w:pPr>
        <w:rPr>
          <w:i/>
        </w:rPr>
      </w:pPr>
      <w:r w:rsidRPr="005C7786">
        <w:rPr>
          <w:i/>
        </w:rPr>
        <w:t xml:space="preserve">Die hier benannten Maßnahmen </w:t>
      </w:r>
      <w:r w:rsidR="000254D0">
        <w:rPr>
          <w:i/>
        </w:rPr>
        <w:t xml:space="preserve">(außer 3.1. und 3.2.) </w:t>
      </w:r>
      <w:r w:rsidR="00E87B43" w:rsidRPr="005C7786">
        <w:rPr>
          <w:i/>
        </w:rPr>
        <w:t xml:space="preserve">sind </w:t>
      </w:r>
      <w:r w:rsidRPr="005C7786">
        <w:rPr>
          <w:i/>
        </w:rPr>
        <w:t>alle als Beispiele zu verstehen.</w:t>
      </w:r>
      <w:r w:rsidR="00E87B43" w:rsidRPr="005C7786">
        <w:rPr>
          <w:i/>
        </w:rPr>
        <w:t xml:space="preserve"> Jeder Kirchenkreis ist aufgefordert, </w:t>
      </w:r>
      <w:r w:rsidR="00CB1938" w:rsidRPr="005C7786">
        <w:rPr>
          <w:i/>
        </w:rPr>
        <w:t>vor</w:t>
      </w:r>
      <w:r w:rsidR="00E87B43" w:rsidRPr="005C7786">
        <w:rPr>
          <w:i/>
        </w:rPr>
        <w:t xml:space="preserve"> dem Hintergrund des jeweiligen </w:t>
      </w:r>
      <w:r w:rsidR="00551D44">
        <w:rPr>
          <w:i/>
        </w:rPr>
        <w:t xml:space="preserve">Bestandes und </w:t>
      </w:r>
      <w:r w:rsidR="00E87B43" w:rsidRPr="005C7786">
        <w:rPr>
          <w:i/>
        </w:rPr>
        <w:t>Kontextes eigene Maßnahmen zu entwickeln.</w:t>
      </w:r>
      <w:r w:rsidR="00E950D3">
        <w:rPr>
          <w:i/>
        </w:rPr>
        <w:t xml:space="preserve"> Wichtig ist zu definieren, wer für die Umsetzung einer Maßnahme verantwortlich sein soll und bis wann sie erledigt sei</w:t>
      </w:r>
      <w:r w:rsidR="0097339C">
        <w:rPr>
          <w:i/>
        </w:rPr>
        <w:t xml:space="preserve">n soll. Dazu möglichst für jede Maßnahme eine ausführliche tabellarische Beschreibung vornehmen – siehe Anhang </w:t>
      </w:r>
      <w:r w:rsidR="0097339C">
        <w:rPr>
          <w:i/>
        </w:rPr>
        <w:fldChar w:fldCharType="begin"/>
      </w:r>
      <w:r w:rsidR="0097339C">
        <w:rPr>
          <w:i/>
        </w:rPr>
        <w:instrText xml:space="preserve"> REF _Ref152145537 \r \h </w:instrText>
      </w:r>
      <w:r w:rsidR="0097339C">
        <w:rPr>
          <w:i/>
        </w:rPr>
      </w:r>
      <w:r w:rsidR="0097339C">
        <w:rPr>
          <w:i/>
        </w:rPr>
        <w:fldChar w:fldCharType="separate"/>
      </w:r>
      <w:r w:rsidR="0097339C">
        <w:rPr>
          <w:i/>
        </w:rPr>
        <w:t>6</w:t>
      </w:r>
      <w:r w:rsidR="0097339C">
        <w:rPr>
          <w:i/>
        </w:rPr>
        <w:fldChar w:fldCharType="end"/>
      </w:r>
      <w:r w:rsidR="0097339C">
        <w:rPr>
          <w:i/>
        </w:rPr>
        <w:t>.</w:t>
      </w:r>
    </w:p>
    <w:p w14:paraId="4E8B3D1C" w14:textId="13C79E88" w:rsidR="00073D83" w:rsidRDefault="00073D83" w:rsidP="00073D83">
      <w:pPr>
        <w:pStyle w:val="Listenabsatz"/>
        <w:numPr>
          <w:ilvl w:val="1"/>
          <w:numId w:val="1"/>
        </w:numPr>
        <w:spacing w:after="120"/>
        <w:ind w:left="652" w:hanging="357"/>
        <w:contextualSpacing w:val="0"/>
      </w:pPr>
      <w:r>
        <w:t>Das Kirchenamt benennt eine(n) zuständige(n) Ansprechpartner*in samt Vertretung für das Mobilitätskonzept des Kirchenkreises.</w:t>
      </w:r>
    </w:p>
    <w:p w14:paraId="4CCCA402" w14:textId="77777777" w:rsidR="00073D83" w:rsidRDefault="00073D83" w:rsidP="00073D83">
      <w:pPr>
        <w:pStyle w:val="Listenabsatz"/>
        <w:numPr>
          <w:ilvl w:val="1"/>
          <w:numId w:val="1"/>
        </w:numPr>
        <w:spacing w:after="0"/>
        <w:ind w:left="652" w:hanging="357"/>
        <w:contextualSpacing w:val="0"/>
      </w:pPr>
      <w:r>
        <w:t>Maßnahmen zu 2. Datenerfassung</w:t>
      </w:r>
    </w:p>
    <w:p w14:paraId="61BCCEB8" w14:textId="0E186AFA" w:rsidR="00073D83" w:rsidRDefault="00073D83" w:rsidP="00073D83">
      <w:pPr>
        <w:pStyle w:val="Listenabsatz"/>
        <w:numPr>
          <w:ilvl w:val="0"/>
          <w:numId w:val="3"/>
        </w:numPr>
        <w:spacing w:after="120"/>
        <w:ind w:hanging="357"/>
        <w:contextualSpacing w:val="0"/>
      </w:pPr>
      <w:r>
        <w:t>Das Kirchenamt wird beauftragt, die entsprechenden Daten bis zum 30.6.</w:t>
      </w:r>
      <w:r w:rsidRPr="000254D0">
        <w:rPr>
          <w:color w:val="FF0000"/>
        </w:rPr>
        <w:t>202</w:t>
      </w:r>
      <w:r w:rsidR="000254D0">
        <w:rPr>
          <w:color w:val="FF0000"/>
        </w:rPr>
        <w:t>6</w:t>
      </w:r>
      <w:r>
        <w:t xml:space="preserve"> zu sammeln, Treibhausgasemissionen zu berechnen, die Daten zu dokumentieren und sie im 3. Quartal </w:t>
      </w:r>
      <w:r w:rsidR="000254D0" w:rsidRPr="000254D0">
        <w:rPr>
          <w:color w:val="FF0000"/>
        </w:rPr>
        <w:t>202</w:t>
      </w:r>
      <w:r w:rsidR="000254D0">
        <w:rPr>
          <w:color w:val="FF0000"/>
        </w:rPr>
        <w:t>6</w:t>
      </w:r>
      <w:r w:rsidR="000254D0">
        <w:t xml:space="preserve"> </w:t>
      </w:r>
      <w:r>
        <w:t>dem Umwelt- und Bauausschuss des KK zur Verfügung zu stellen.</w:t>
      </w:r>
    </w:p>
    <w:p w14:paraId="23535B90" w14:textId="77777777" w:rsidR="00073D83" w:rsidRDefault="00073D83" w:rsidP="00073D83">
      <w:pPr>
        <w:pStyle w:val="Listenabsatz"/>
        <w:numPr>
          <w:ilvl w:val="0"/>
          <w:numId w:val="3"/>
        </w:numPr>
        <w:spacing w:after="120"/>
        <w:ind w:hanging="357"/>
        <w:contextualSpacing w:val="0"/>
      </w:pPr>
      <w:r>
        <w:t>Das Kirchenamt fordert bei Bedarf kirchliche Körperschaften auf, Daten zu liefern.</w:t>
      </w:r>
    </w:p>
    <w:p w14:paraId="39516EFA" w14:textId="1C598D04" w:rsidR="00073D83" w:rsidRDefault="00073D83" w:rsidP="00073D83">
      <w:pPr>
        <w:pStyle w:val="Listenabsatz"/>
        <w:numPr>
          <w:ilvl w:val="0"/>
          <w:numId w:val="3"/>
        </w:numPr>
        <w:spacing w:after="120"/>
        <w:ind w:hanging="357"/>
        <w:contextualSpacing w:val="0"/>
      </w:pPr>
      <w:r>
        <w:t xml:space="preserve">Ab </w:t>
      </w:r>
      <w:r w:rsidR="000254D0" w:rsidRPr="000254D0">
        <w:rPr>
          <w:color w:val="FF0000"/>
        </w:rPr>
        <w:t>202</w:t>
      </w:r>
      <w:r w:rsidR="000254D0">
        <w:rPr>
          <w:color w:val="FF0000"/>
        </w:rPr>
        <w:t>6</w:t>
      </w:r>
      <w:r w:rsidR="000254D0">
        <w:t xml:space="preserve"> </w:t>
      </w:r>
      <w:r>
        <w:t>meldet das Kirchenamt sämtliche Emissionsdaten aus der Mobilitätsdatenerfassung jährlich jeweils bis zum 31.7. an die Landeskirche.</w:t>
      </w:r>
    </w:p>
    <w:p w14:paraId="080BC140" w14:textId="77777777" w:rsidR="00073D83" w:rsidRPr="000254D0" w:rsidRDefault="00073D83" w:rsidP="00073D83">
      <w:pPr>
        <w:pStyle w:val="Listenabsatz"/>
        <w:numPr>
          <w:ilvl w:val="1"/>
          <w:numId w:val="1"/>
        </w:numPr>
        <w:spacing w:after="120"/>
        <w:ind w:left="652" w:hanging="357"/>
        <w:contextualSpacing w:val="0"/>
        <w:rPr>
          <w:i/>
          <w:iCs/>
        </w:rPr>
      </w:pPr>
      <w:r w:rsidRPr="000254D0">
        <w:rPr>
          <w:i/>
          <w:iCs/>
        </w:rPr>
        <w:t xml:space="preserve">Der Umwelt-und Bauausschuss organisiert jährlich eine Veranstaltung für alle kirchlichen Körperschaften zum Thema kirchliche Mobilität, insbesondere für Kirchenvorstände (KV) und Leitungen. Ziel dieser Veranstaltungen ist es, Ideen zu sammeln und sich </w:t>
      </w:r>
      <w:proofErr w:type="gramStart"/>
      <w:r w:rsidRPr="000254D0">
        <w:rPr>
          <w:i/>
          <w:iCs/>
        </w:rPr>
        <w:t>auszutauschen</w:t>
      </w:r>
      <w:proofErr w:type="gramEnd"/>
      <w:r w:rsidRPr="000254D0">
        <w:rPr>
          <w:i/>
          <w:iCs/>
        </w:rPr>
        <w:t xml:space="preserve"> um den Kirchengemeinden und dem Kirchenkreis Maßnahmen vorzuschlagen, die zur Verringerung der mobilitätsbezogenen Emissionen führen.</w:t>
      </w:r>
    </w:p>
    <w:p w14:paraId="14DF4CEF" w14:textId="4C95EF2E" w:rsidR="00CD7ACF" w:rsidRPr="000254D0" w:rsidRDefault="002E55D9" w:rsidP="00073D83">
      <w:pPr>
        <w:pStyle w:val="Listenabsatz"/>
        <w:numPr>
          <w:ilvl w:val="1"/>
          <w:numId w:val="1"/>
        </w:numPr>
        <w:spacing w:after="120"/>
        <w:ind w:left="652" w:hanging="357"/>
        <w:contextualSpacing w:val="0"/>
        <w:rPr>
          <w:i/>
          <w:iCs/>
        </w:rPr>
      </w:pPr>
      <w:r w:rsidRPr="000254D0">
        <w:rPr>
          <w:i/>
          <w:iCs/>
        </w:rPr>
        <w:t>Mit Beschluss dieses Konzeptes werden keine Dienstfahrzeuge mit Verbrennungsmotoren mehr angeschafft.</w:t>
      </w:r>
    </w:p>
    <w:p w14:paraId="2F059E67" w14:textId="77777777" w:rsidR="00CD7ACF" w:rsidRDefault="00CD7ACF">
      <w:r>
        <w:br w:type="page"/>
      </w:r>
    </w:p>
    <w:p w14:paraId="55971728" w14:textId="1EBC7C66" w:rsidR="002E55D9" w:rsidRPr="00596329" w:rsidRDefault="009341D4" w:rsidP="00073D83">
      <w:pPr>
        <w:pStyle w:val="Listenabsatz"/>
        <w:numPr>
          <w:ilvl w:val="1"/>
          <w:numId w:val="1"/>
        </w:numPr>
        <w:spacing w:after="120"/>
        <w:ind w:left="652" w:hanging="357"/>
        <w:contextualSpacing w:val="0"/>
        <w:rPr>
          <w:i/>
          <w:iCs/>
        </w:rPr>
      </w:pPr>
      <w:r w:rsidRPr="00596329">
        <w:rPr>
          <w:i/>
          <w:iCs/>
        </w:rPr>
        <w:lastRenderedPageBreak/>
        <w:t>Das Kirchenamt</w:t>
      </w:r>
      <w:r w:rsidR="002E55D9" w:rsidRPr="00596329">
        <w:rPr>
          <w:i/>
          <w:iCs/>
        </w:rPr>
        <w:t xml:space="preserve"> informiert den Umwelt- und Bauausschuss</w:t>
      </w:r>
      <w:r w:rsidR="00B40E26" w:rsidRPr="00596329">
        <w:rPr>
          <w:i/>
          <w:iCs/>
        </w:rPr>
        <w:t xml:space="preserve"> der Kirchenkreissynode (KKS)</w:t>
      </w:r>
      <w:r w:rsidR="002E55D9" w:rsidRPr="00596329">
        <w:rPr>
          <w:i/>
          <w:iCs/>
        </w:rPr>
        <w:t xml:space="preserve"> spätesten 4 Monate nach Beschluss dieses Konzeptes über die Standorte der Dienststellen bzw. kirchlichen Körperschaften, an denen voraussichtlich </w:t>
      </w:r>
      <w:r w:rsidR="00EE0D3A" w:rsidRPr="00596329">
        <w:rPr>
          <w:i/>
          <w:iCs/>
        </w:rPr>
        <w:t xml:space="preserve">zum einen </w:t>
      </w:r>
      <w:r w:rsidR="002E55D9" w:rsidRPr="00596329">
        <w:rPr>
          <w:i/>
          <w:iCs/>
        </w:rPr>
        <w:t xml:space="preserve">mehr als 10.000 </w:t>
      </w:r>
      <w:r w:rsidR="00A33495" w:rsidRPr="00596329">
        <w:rPr>
          <w:i/>
          <w:iCs/>
        </w:rPr>
        <w:t xml:space="preserve">km p. a. </w:t>
      </w:r>
      <w:r w:rsidR="00B67361" w:rsidRPr="00596329">
        <w:rPr>
          <w:i/>
          <w:iCs/>
        </w:rPr>
        <w:t>und</w:t>
      </w:r>
      <w:r w:rsidR="00EE0D3A" w:rsidRPr="00596329">
        <w:rPr>
          <w:i/>
          <w:iCs/>
        </w:rPr>
        <w:t xml:space="preserve"> zum anderen</w:t>
      </w:r>
      <w:r w:rsidR="00B67361" w:rsidRPr="00596329">
        <w:rPr>
          <w:i/>
          <w:iCs/>
        </w:rPr>
        <w:t xml:space="preserve"> mehr als 3</w:t>
      </w:r>
      <w:r w:rsidR="00EE0D3A" w:rsidRPr="00596329">
        <w:rPr>
          <w:i/>
          <w:iCs/>
        </w:rPr>
        <w:t>.</w:t>
      </w:r>
      <w:r w:rsidR="00B67361" w:rsidRPr="00596329">
        <w:rPr>
          <w:i/>
          <w:iCs/>
        </w:rPr>
        <w:t xml:space="preserve">000 </w:t>
      </w:r>
      <w:r w:rsidR="00A33495" w:rsidRPr="00596329">
        <w:rPr>
          <w:i/>
          <w:iCs/>
        </w:rPr>
        <w:t xml:space="preserve">km p. a. </w:t>
      </w:r>
      <w:r w:rsidR="00434035" w:rsidRPr="00596329">
        <w:rPr>
          <w:i/>
          <w:iCs/>
        </w:rPr>
        <w:t xml:space="preserve">mit motorisiertem Individualverkehr </w:t>
      </w:r>
      <w:r w:rsidR="00A33495" w:rsidRPr="00596329">
        <w:rPr>
          <w:i/>
          <w:iCs/>
        </w:rPr>
        <w:t xml:space="preserve">dienstlich </w:t>
      </w:r>
      <w:r w:rsidR="00434035" w:rsidRPr="00596329">
        <w:rPr>
          <w:i/>
          <w:iCs/>
        </w:rPr>
        <w:t>anfallen.</w:t>
      </w:r>
      <w:r w:rsidR="002E55D9" w:rsidRPr="00596329">
        <w:rPr>
          <w:i/>
          <w:iCs/>
        </w:rPr>
        <w:t xml:space="preserve"> </w:t>
      </w:r>
    </w:p>
    <w:p w14:paraId="430DFDA8" w14:textId="71EFDDC6" w:rsidR="00EE26AB" w:rsidRPr="00596329" w:rsidRDefault="00434035" w:rsidP="00073D83">
      <w:pPr>
        <w:pStyle w:val="Listenabsatz"/>
        <w:numPr>
          <w:ilvl w:val="1"/>
          <w:numId w:val="1"/>
        </w:numPr>
        <w:spacing w:after="120"/>
        <w:ind w:left="652" w:hanging="357"/>
        <w:contextualSpacing w:val="0"/>
        <w:rPr>
          <w:i/>
          <w:iCs/>
        </w:rPr>
      </w:pPr>
      <w:bookmarkStart w:id="1" w:name="_Ref152071287"/>
      <w:r w:rsidRPr="00596329">
        <w:rPr>
          <w:i/>
          <w:iCs/>
        </w:rPr>
        <w:t>Der Umwelt-und Bauausschuss erarbeitet für diese Standorte bis zum 30.</w:t>
      </w:r>
      <w:r w:rsidR="00911980" w:rsidRPr="00596329">
        <w:rPr>
          <w:i/>
          <w:iCs/>
        </w:rPr>
        <w:t>6</w:t>
      </w:r>
      <w:r w:rsidRPr="00596329">
        <w:rPr>
          <w:i/>
          <w:iCs/>
        </w:rPr>
        <w:t>.</w:t>
      </w:r>
      <w:r w:rsidRPr="00F23F23">
        <w:rPr>
          <w:i/>
          <w:iCs/>
          <w:color w:val="FF0000"/>
        </w:rPr>
        <w:t>202</w:t>
      </w:r>
      <w:r w:rsidR="00F23F23">
        <w:rPr>
          <w:i/>
          <w:iCs/>
          <w:color w:val="FF0000"/>
        </w:rPr>
        <w:t>6</w:t>
      </w:r>
      <w:r w:rsidRPr="00F23F23">
        <w:rPr>
          <w:i/>
          <w:iCs/>
          <w:color w:val="FF0000"/>
        </w:rPr>
        <w:t xml:space="preserve"> </w:t>
      </w:r>
      <w:r w:rsidR="005B4BA5" w:rsidRPr="00596329">
        <w:rPr>
          <w:i/>
          <w:iCs/>
        </w:rPr>
        <w:t>Maßnahmen</w:t>
      </w:r>
      <w:r w:rsidRPr="00596329">
        <w:rPr>
          <w:i/>
          <w:iCs/>
        </w:rPr>
        <w:t xml:space="preserve">, </w:t>
      </w:r>
      <w:r w:rsidR="005B4BA5" w:rsidRPr="00596329">
        <w:rPr>
          <w:i/>
          <w:iCs/>
        </w:rPr>
        <w:t>durch die</w:t>
      </w:r>
      <w:r w:rsidRPr="00596329">
        <w:rPr>
          <w:i/>
          <w:iCs/>
        </w:rPr>
        <w:t xml:space="preserve"> die mobilitätsbedingten THG-Emissionen an diesen Standorten bis zum 1.1.</w:t>
      </w:r>
      <w:r w:rsidRPr="00F23F23">
        <w:rPr>
          <w:i/>
          <w:iCs/>
          <w:color w:val="FF0000"/>
        </w:rPr>
        <w:t>202</w:t>
      </w:r>
      <w:r w:rsidR="00F23F23">
        <w:rPr>
          <w:i/>
          <w:iCs/>
          <w:color w:val="FF0000"/>
        </w:rPr>
        <w:t>8</w:t>
      </w:r>
      <w:r w:rsidRPr="00F23F23">
        <w:rPr>
          <w:i/>
          <w:iCs/>
          <w:color w:val="FF0000"/>
        </w:rPr>
        <w:t xml:space="preserve"> </w:t>
      </w:r>
      <w:r w:rsidRPr="00596329">
        <w:rPr>
          <w:i/>
          <w:iCs/>
        </w:rPr>
        <w:t xml:space="preserve">um mindestens 50 % reduziert werden </w:t>
      </w:r>
      <w:r w:rsidR="005B4BA5" w:rsidRPr="00596329">
        <w:rPr>
          <w:i/>
          <w:iCs/>
        </w:rPr>
        <w:t>sollen</w:t>
      </w:r>
      <w:r w:rsidRPr="00596329">
        <w:rPr>
          <w:i/>
          <w:iCs/>
        </w:rPr>
        <w:t xml:space="preserve"> und schlägt sie der KKS oder dem KKV zur Umsetzung vor</w:t>
      </w:r>
      <w:r w:rsidR="00EE0D3A" w:rsidRPr="00596329">
        <w:rPr>
          <w:i/>
          <w:iCs/>
        </w:rPr>
        <w:t>.</w:t>
      </w:r>
      <w:bookmarkEnd w:id="1"/>
      <w:r w:rsidR="00EE26AB" w:rsidRPr="00596329">
        <w:rPr>
          <w:i/>
          <w:iCs/>
        </w:rPr>
        <w:t xml:space="preserve"> </w:t>
      </w:r>
    </w:p>
    <w:p w14:paraId="7C8D8838" w14:textId="555EE783" w:rsidR="00CD7ACF" w:rsidRPr="00CD7ACF" w:rsidRDefault="00CD7ACF" w:rsidP="00CD7ACF">
      <w:pPr>
        <w:pStyle w:val="Listenabsatz"/>
        <w:spacing w:after="0"/>
        <w:ind w:left="1219" w:hanging="567"/>
        <w:rPr>
          <w:i/>
        </w:rPr>
      </w:pPr>
      <w:r w:rsidRPr="00CD7ACF">
        <w:rPr>
          <w:i/>
        </w:rPr>
        <w:t>Beispiele für Maßnahmen an Standorten mit mehr als 10.000 Dienstkilometer p. a.:</w:t>
      </w:r>
    </w:p>
    <w:p w14:paraId="5CAFC25B" w14:textId="77777777" w:rsidR="00CD7ACF" w:rsidRPr="00CD7ACF" w:rsidRDefault="00CD7ACF" w:rsidP="00CD7ACF">
      <w:pPr>
        <w:numPr>
          <w:ilvl w:val="0"/>
          <w:numId w:val="4"/>
        </w:numPr>
        <w:ind w:left="1372"/>
        <w:contextualSpacing/>
        <w:rPr>
          <w:i/>
        </w:rPr>
      </w:pPr>
      <w:r w:rsidRPr="00CD7ACF">
        <w:rPr>
          <w:i/>
        </w:rPr>
        <w:t xml:space="preserve">Anschaffung von zwei E-Bikes, mit denen ein Großteil der Strecken bis 5 km Entfernung zurückgelegt werden </w:t>
      </w:r>
    </w:p>
    <w:p w14:paraId="5DBFFA31" w14:textId="77777777" w:rsidR="00CD7ACF" w:rsidRPr="00CD7ACF" w:rsidRDefault="00CD7ACF" w:rsidP="00CD7ACF">
      <w:pPr>
        <w:numPr>
          <w:ilvl w:val="0"/>
          <w:numId w:val="4"/>
        </w:numPr>
        <w:ind w:left="1372"/>
        <w:contextualSpacing/>
        <w:rPr>
          <w:i/>
        </w:rPr>
      </w:pPr>
      <w:r w:rsidRPr="00CD7ACF">
        <w:rPr>
          <w:i/>
        </w:rPr>
        <w:t>Anschaffung eines vollelektrisch betriebenen PKWs samt Ladestation (Wallbox)</w:t>
      </w:r>
    </w:p>
    <w:p w14:paraId="28EE218A" w14:textId="77777777" w:rsidR="00CD7ACF" w:rsidRPr="00CD7ACF" w:rsidRDefault="00CD7ACF" w:rsidP="00CD7ACF">
      <w:pPr>
        <w:numPr>
          <w:ilvl w:val="2"/>
          <w:numId w:val="4"/>
        </w:numPr>
        <w:ind w:left="2070" w:hanging="284"/>
        <w:contextualSpacing/>
        <w:rPr>
          <w:i/>
        </w:rPr>
      </w:pPr>
      <w:r w:rsidRPr="00CD7ACF">
        <w:rPr>
          <w:i/>
        </w:rPr>
        <w:t>Anschaffung einer Software, die alle an diesem Standort Beschäftigten über die Verfügbarkeit des Fahrzeugs informiert.</w:t>
      </w:r>
    </w:p>
    <w:p w14:paraId="528968A6" w14:textId="77777777" w:rsidR="00CD7ACF" w:rsidRPr="00CD7ACF" w:rsidRDefault="00CD7ACF" w:rsidP="00CD7ACF">
      <w:pPr>
        <w:numPr>
          <w:ilvl w:val="2"/>
          <w:numId w:val="4"/>
        </w:numPr>
        <w:ind w:left="2070" w:hanging="284"/>
        <w:contextualSpacing/>
        <w:rPr>
          <w:i/>
        </w:rPr>
      </w:pPr>
      <w:r w:rsidRPr="00CD7ACF">
        <w:rPr>
          <w:i/>
        </w:rPr>
        <w:t>Anschaffung einer PV-Anlage an diesem Standort, die mindestens zum Teil Strom zur Nutzung für die in diesem Quartier vorhandenen kirchlichen Gebäuden und die Wallbox zur Verfügung stellt.</w:t>
      </w:r>
    </w:p>
    <w:p w14:paraId="7C808703" w14:textId="77777777" w:rsidR="00CD7ACF" w:rsidRPr="00CD7ACF" w:rsidRDefault="00CD7ACF" w:rsidP="00CD7ACF">
      <w:pPr>
        <w:numPr>
          <w:ilvl w:val="2"/>
          <w:numId w:val="4"/>
        </w:numPr>
        <w:ind w:left="2070" w:hanging="284"/>
        <w:contextualSpacing/>
        <w:rPr>
          <w:i/>
        </w:rPr>
      </w:pPr>
      <w:r w:rsidRPr="00CD7ACF">
        <w:rPr>
          <w:i/>
        </w:rPr>
        <w:t>Anschaffung eines Stromspeichers</w:t>
      </w:r>
    </w:p>
    <w:p w14:paraId="69C86EB4" w14:textId="77777777" w:rsidR="00CD7ACF" w:rsidRPr="00CD7ACF" w:rsidRDefault="00CD7ACF" w:rsidP="00CD7ACF">
      <w:pPr>
        <w:numPr>
          <w:ilvl w:val="0"/>
          <w:numId w:val="4"/>
        </w:numPr>
        <w:ind w:left="1372"/>
        <w:contextualSpacing/>
        <w:rPr>
          <w:i/>
        </w:rPr>
      </w:pPr>
      <w:r w:rsidRPr="00CD7ACF">
        <w:rPr>
          <w:i/>
        </w:rPr>
        <w:t>Alternativ: Bau einer Wallbox auf Kirchenkreiskosten und Erlaubnis an die Beschäftigten, ihre privaten Elektrofahrzeuge, die auch für dienstliche Zwecke genutzt werden, für eine Frist von 24 Monaten kostenfrei aufladen zu dürfen (steuerlich zulässig, ohne Pflicht, den geldwerten Vorteil zu versteuern).</w:t>
      </w:r>
    </w:p>
    <w:p w14:paraId="494BEFE4" w14:textId="6C24D2CE" w:rsidR="00CD7ACF" w:rsidRPr="00CD7ACF" w:rsidRDefault="00CD7ACF" w:rsidP="00CD7ACF">
      <w:pPr>
        <w:ind w:left="1360"/>
        <w:contextualSpacing/>
        <w:rPr>
          <w:i/>
        </w:rPr>
      </w:pPr>
      <w:r w:rsidRPr="00CD7ACF">
        <w:rPr>
          <w:i/>
        </w:rPr>
        <w:t xml:space="preserve">Modellprogramm für diese Maßnahmen siehe </w:t>
      </w:r>
      <w:r w:rsidRPr="00CD7ACF">
        <w:rPr>
          <w:i/>
        </w:rPr>
        <w:fldChar w:fldCharType="begin"/>
      </w:r>
      <w:r w:rsidRPr="00CD7ACF">
        <w:rPr>
          <w:i/>
        </w:rPr>
        <w:instrText xml:space="preserve"> REF _Ref152145537 \r \h  \* MERGEFORMAT </w:instrText>
      </w:r>
      <w:r w:rsidRPr="00CD7ACF">
        <w:rPr>
          <w:i/>
        </w:rPr>
      </w:r>
      <w:r w:rsidRPr="00CD7ACF">
        <w:rPr>
          <w:i/>
        </w:rPr>
        <w:fldChar w:fldCharType="separate"/>
      </w:r>
      <w:r w:rsidRPr="00CD7ACF">
        <w:rPr>
          <w:i/>
        </w:rPr>
        <w:t>6</w:t>
      </w:r>
      <w:r w:rsidRPr="00CD7ACF">
        <w:rPr>
          <w:i/>
        </w:rPr>
        <w:fldChar w:fldCharType="end"/>
      </w:r>
    </w:p>
    <w:p w14:paraId="5E63B0F8" w14:textId="77777777" w:rsidR="00CD7ACF" w:rsidRPr="00CD7ACF" w:rsidRDefault="00CD7ACF" w:rsidP="00CD7ACF">
      <w:pPr>
        <w:pStyle w:val="Listenabsatz"/>
        <w:spacing w:after="0"/>
        <w:ind w:left="1219" w:hanging="567"/>
        <w:rPr>
          <w:i/>
        </w:rPr>
      </w:pPr>
      <w:r w:rsidRPr="00CD7ACF">
        <w:rPr>
          <w:i/>
        </w:rPr>
        <w:t xml:space="preserve">Beispielhafte Maßnahmen an Standorten mit mehr als 3.000 Dienstkilometern p. a.: </w:t>
      </w:r>
    </w:p>
    <w:p w14:paraId="31890385" w14:textId="3ACF0B2C" w:rsidR="00CD7ACF" w:rsidRDefault="00CD7ACF" w:rsidP="00A87EEC">
      <w:pPr>
        <w:pStyle w:val="Listenabsatz"/>
        <w:ind w:left="709"/>
        <w:rPr>
          <w:i/>
        </w:rPr>
      </w:pPr>
      <w:r w:rsidRPr="00CD7ACF">
        <w:rPr>
          <w:i/>
        </w:rPr>
        <w:t>Der KK bietet den kirchlichen Gebäudeeigentümern die Förderung von Wallboxen in Höhe von 1.000 Euro pro Wallbox bis zum 30.6.</w:t>
      </w:r>
      <w:r w:rsidRPr="00F23F23">
        <w:rPr>
          <w:i/>
          <w:color w:val="FF0000"/>
        </w:rPr>
        <w:t>202</w:t>
      </w:r>
      <w:r w:rsidR="00F23F23" w:rsidRPr="00F23F23">
        <w:rPr>
          <w:i/>
          <w:color w:val="FF0000"/>
        </w:rPr>
        <w:t>7</w:t>
      </w:r>
      <w:r w:rsidRPr="00F23F23">
        <w:rPr>
          <w:i/>
          <w:color w:val="FF0000"/>
        </w:rPr>
        <w:t xml:space="preserve"> </w:t>
      </w:r>
      <w:r w:rsidRPr="00CD7ACF">
        <w:rPr>
          <w:i/>
        </w:rPr>
        <w:t>an. Voraussetzung: Die Gebäudeeigentümer gewähren den betroffenen Beschäftigten für 12 Monate nach Abschluss der Installation kostenloses Aufladen der dienstlich genutzten Privatfahrzeuge.</w:t>
      </w:r>
    </w:p>
    <w:p w14:paraId="09E65F0E" w14:textId="77777777" w:rsidR="00CD7ACF" w:rsidRPr="00CD7ACF" w:rsidRDefault="00CD7ACF" w:rsidP="00CD7ACF">
      <w:pPr>
        <w:pStyle w:val="Listenabsatz"/>
        <w:ind w:left="1219" w:hanging="567"/>
        <w:rPr>
          <w:i/>
        </w:rPr>
      </w:pPr>
    </w:p>
    <w:p w14:paraId="7B81F0D8" w14:textId="6E739B6D" w:rsidR="00EE26AB" w:rsidRPr="00596329" w:rsidRDefault="00EE26AB" w:rsidP="00073D83">
      <w:pPr>
        <w:pStyle w:val="Listenabsatz"/>
        <w:numPr>
          <w:ilvl w:val="1"/>
          <w:numId w:val="1"/>
        </w:numPr>
        <w:spacing w:after="120"/>
        <w:ind w:left="652" w:hanging="357"/>
        <w:contextualSpacing w:val="0"/>
        <w:rPr>
          <w:i/>
          <w:iCs/>
        </w:rPr>
      </w:pPr>
      <w:r w:rsidRPr="00596329">
        <w:rPr>
          <w:i/>
          <w:iCs/>
        </w:rPr>
        <w:t xml:space="preserve">Die Kirchenvorstände bzw. Einrichtungsleitungen, die in den Maßnahmen nach </w:t>
      </w:r>
      <w:r w:rsidRPr="00596329">
        <w:rPr>
          <w:i/>
          <w:iCs/>
        </w:rPr>
        <w:fldChar w:fldCharType="begin"/>
      </w:r>
      <w:r w:rsidRPr="00596329">
        <w:rPr>
          <w:i/>
          <w:iCs/>
        </w:rPr>
        <w:instrText xml:space="preserve"> REF _Ref152071287 \r \h </w:instrText>
      </w:r>
      <w:r w:rsidRPr="00596329">
        <w:rPr>
          <w:i/>
          <w:iCs/>
        </w:rPr>
      </w:r>
      <w:r w:rsidR="00596329">
        <w:rPr>
          <w:i/>
          <w:iCs/>
        </w:rPr>
        <w:instrText xml:space="preserve"> \* MERGEFORMAT </w:instrText>
      </w:r>
      <w:r w:rsidRPr="00596329">
        <w:rPr>
          <w:i/>
          <w:iCs/>
        </w:rPr>
        <w:fldChar w:fldCharType="separate"/>
      </w:r>
      <w:r w:rsidR="00073D83" w:rsidRPr="00596329">
        <w:rPr>
          <w:i/>
          <w:iCs/>
        </w:rPr>
        <w:t>3.6</w:t>
      </w:r>
      <w:r w:rsidRPr="00596329">
        <w:rPr>
          <w:i/>
          <w:iCs/>
        </w:rPr>
        <w:fldChar w:fldCharType="end"/>
      </w:r>
      <w:r w:rsidRPr="00596329">
        <w:rPr>
          <w:i/>
          <w:iCs/>
        </w:rPr>
        <w:t xml:space="preserve"> angesprochen sind, entscheiden innerhalb einer Frist von 6 Monaten nach Vorlage der Maßnahmenvorschläge über ihre Umsetzung.</w:t>
      </w:r>
    </w:p>
    <w:p w14:paraId="2D4B1556" w14:textId="27BED480" w:rsidR="004B191B" w:rsidRPr="00596329" w:rsidRDefault="004B191B" w:rsidP="00073D83">
      <w:pPr>
        <w:pStyle w:val="Listenabsatz"/>
        <w:numPr>
          <w:ilvl w:val="1"/>
          <w:numId w:val="1"/>
        </w:numPr>
        <w:spacing w:after="120"/>
        <w:ind w:left="652" w:hanging="357"/>
        <w:contextualSpacing w:val="0"/>
        <w:rPr>
          <w:i/>
          <w:iCs/>
        </w:rPr>
      </w:pPr>
      <w:r w:rsidRPr="00596329">
        <w:rPr>
          <w:i/>
          <w:iCs/>
        </w:rPr>
        <w:t xml:space="preserve">Bei Veranstaltungs- und Sitzungsplanungen wird auf allen Ebenen grundsätzlich abgewogen, wie und ob durch die Wahl des Veranstaltungsorts Treibhausgasemissionen aus Mobilität </w:t>
      </w:r>
      <w:proofErr w:type="gramStart"/>
      <w:r w:rsidRPr="00596329">
        <w:rPr>
          <w:i/>
          <w:iCs/>
        </w:rPr>
        <w:t>verringert</w:t>
      </w:r>
      <w:proofErr w:type="gramEnd"/>
      <w:r w:rsidRPr="00596329">
        <w:rPr>
          <w:i/>
          <w:iCs/>
        </w:rPr>
        <w:t xml:space="preserve"> werden könnten und auch, ob die Veranstaltung oder Sitzung digital oder analog durchgeführt werde soll.</w:t>
      </w:r>
    </w:p>
    <w:p w14:paraId="142159F3" w14:textId="60F8CE5D" w:rsidR="004B191B" w:rsidRPr="00596329" w:rsidRDefault="00654A99" w:rsidP="00073D83">
      <w:pPr>
        <w:pStyle w:val="Listenabsatz"/>
        <w:numPr>
          <w:ilvl w:val="1"/>
          <w:numId w:val="1"/>
        </w:numPr>
        <w:spacing w:after="120"/>
        <w:ind w:left="652" w:hanging="357"/>
        <w:contextualSpacing w:val="0"/>
        <w:rPr>
          <w:i/>
          <w:iCs/>
        </w:rPr>
      </w:pPr>
      <w:r w:rsidRPr="00596329">
        <w:rPr>
          <w:i/>
          <w:iCs/>
        </w:rPr>
        <w:t>Bei der Entscheidung für Dienstsitze wird grundsätzlich die Vermeidung von Treibhausgas</w:t>
      </w:r>
      <w:r w:rsidR="00551D44" w:rsidRPr="00596329">
        <w:rPr>
          <w:i/>
          <w:iCs/>
        </w:rPr>
        <w:softHyphen/>
      </w:r>
      <w:r w:rsidRPr="00596329">
        <w:rPr>
          <w:i/>
          <w:iCs/>
        </w:rPr>
        <w:t>emissionen durch Mobilität als ein Kriterium einbezogen.</w:t>
      </w:r>
    </w:p>
    <w:p w14:paraId="0D94CB7F" w14:textId="77777777" w:rsidR="001B3CB0" w:rsidRDefault="001B3CB0" w:rsidP="00A87EEC">
      <w:pPr>
        <w:pStyle w:val="Listenabsatz"/>
        <w:spacing w:after="120"/>
        <w:ind w:left="652"/>
        <w:contextualSpacing w:val="0"/>
      </w:pPr>
    </w:p>
    <w:p w14:paraId="61980B08" w14:textId="62C2894B" w:rsidR="007775C8" w:rsidRDefault="007775C8" w:rsidP="00F67A10">
      <w:pPr>
        <w:pStyle w:val="Listenabsatz"/>
        <w:numPr>
          <w:ilvl w:val="0"/>
          <w:numId w:val="1"/>
        </w:numPr>
        <w:spacing w:after="0"/>
        <w:ind w:left="425" w:hanging="357"/>
        <w:rPr>
          <w:b/>
        </w:rPr>
      </w:pPr>
      <w:r w:rsidRPr="007775C8">
        <w:rPr>
          <w:b/>
        </w:rPr>
        <w:t>Controlling</w:t>
      </w:r>
    </w:p>
    <w:p w14:paraId="51E55396" w14:textId="05D34CF9" w:rsidR="001B3CB0" w:rsidRDefault="007C578E" w:rsidP="001B3CB0">
      <w:pPr>
        <w:ind w:left="68"/>
      </w:pPr>
      <w:r>
        <w:t xml:space="preserve">Die Umsetzung der beschlossenen </w:t>
      </w:r>
      <w:r w:rsidR="00551D44">
        <w:t xml:space="preserve">Maßnahmen nach </w:t>
      </w:r>
      <w:r w:rsidR="00551D44">
        <w:fldChar w:fldCharType="begin"/>
      </w:r>
      <w:r w:rsidR="00551D44">
        <w:instrText xml:space="preserve"> REF _Ref152145718 \r \h </w:instrText>
      </w:r>
      <w:r w:rsidR="00551D44">
        <w:fldChar w:fldCharType="separate"/>
      </w:r>
      <w:r w:rsidR="00551D44">
        <w:t>3</w:t>
      </w:r>
      <w:r w:rsidR="00551D44">
        <w:fldChar w:fldCharType="end"/>
      </w:r>
      <w:r w:rsidR="00507F1E">
        <w:t xml:space="preserve">. </w:t>
      </w:r>
      <w:r>
        <w:t>werden durch das Kirchenamt überprüft (Controlling) und dem Umwelt- und Bauausschuss jährlich gemeldet.</w:t>
      </w:r>
    </w:p>
    <w:p w14:paraId="3961EA1A" w14:textId="0CC2F221" w:rsidR="001B3CB0" w:rsidRDefault="001B3CB0" w:rsidP="001B3CB0">
      <w:pPr>
        <w:ind w:left="68"/>
      </w:pPr>
    </w:p>
    <w:p w14:paraId="2DCF88A6" w14:textId="77777777" w:rsidR="00A87EEC" w:rsidRDefault="00A87EEC" w:rsidP="001B3CB0">
      <w:pPr>
        <w:ind w:left="68"/>
      </w:pPr>
    </w:p>
    <w:p w14:paraId="2E293FE1" w14:textId="77777777" w:rsidR="00F8779A" w:rsidRPr="00C140B6" w:rsidRDefault="00F8779A" w:rsidP="00F67A10">
      <w:pPr>
        <w:pStyle w:val="Listenabsatz"/>
        <w:numPr>
          <w:ilvl w:val="0"/>
          <w:numId w:val="1"/>
        </w:numPr>
        <w:spacing w:after="0"/>
        <w:ind w:left="425" w:hanging="357"/>
        <w:rPr>
          <w:b/>
        </w:rPr>
      </w:pPr>
      <w:r w:rsidRPr="00C140B6">
        <w:rPr>
          <w:b/>
        </w:rPr>
        <w:lastRenderedPageBreak/>
        <w:t>Anpassung und Weiterentwicklung von Zielen und Maßnahmen</w:t>
      </w:r>
    </w:p>
    <w:p w14:paraId="435AD20A" w14:textId="77777777" w:rsidR="00B201CB" w:rsidRDefault="00F8779A" w:rsidP="00551D44">
      <w:pPr>
        <w:spacing w:after="0"/>
        <w:ind w:left="68"/>
        <w:sectPr w:rsidR="00B201CB" w:rsidSect="001520B2">
          <w:headerReference w:type="even" r:id="rId8"/>
          <w:headerReference w:type="default" r:id="rId9"/>
          <w:footerReference w:type="default" r:id="rId10"/>
          <w:headerReference w:type="first" r:id="rId11"/>
          <w:pgSz w:w="11906" w:h="16838"/>
          <w:pgMar w:top="1417" w:right="1417" w:bottom="1134" w:left="1417" w:header="708" w:footer="708" w:gutter="0"/>
          <w:cols w:space="708"/>
          <w:docGrid w:linePitch="360"/>
        </w:sectPr>
      </w:pPr>
      <w:r>
        <w:t>Der Kirchenkreis entscheidet</w:t>
      </w:r>
      <w:r w:rsidRPr="00AC17E5">
        <w:t xml:space="preserve"> über Anpassungen von Zielen und Ma</w:t>
      </w:r>
      <w:r>
        <w:t>ßnahmen. Bei der regelmäßigen Aktualisierung des Handlungskonzeptes VII wird auch das Mobilitätsmanagementkonzept als Bestandteil des Handlungskonzeptes VII aktualisiert.</w:t>
      </w:r>
    </w:p>
    <w:p w14:paraId="05E0314A" w14:textId="59D3E2D5" w:rsidR="00B732FA" w:rsidRPr="00F8779A" w:rsidRDefault="00551D44" w:rsidP="00F67A10">
      <w:pPr>
        <w:pStyle w:val="Listenabsatz"/>
        <w:numPr>
          <w:ilvl w:val="0"/>
          <w:numId w:val="1"/>
        </w:numPr>
        <w:spacing w:after="0"/>
        <w:ind w:left="425" w:hanging="357"/>
        <w:rPr>
          <w:b/>
        </w:rPr>
      </w:pPr>
      <w:bookmarkStart w:id="2" w:name="_Ref152145537"/>
      <w:r>
        <w:rPr>
          <w:b/>
        </w:rPr>
        <w:lastRenderedPageBreak/>
        <w:t>Beispielhafte ausführliche Beschreibung</w:t>
      </w:r>
      <w:r w:rsidR="00507F1E" w:rsidRPr="00F8779A">
        <w:rPr>
          <w:b/>
        </w:rPr>
        <w:t xml:space="preserve"> für Maßnahme </w:t>
      </w:r>
      <w:r w:rsidR="00F67A10">
        <w:rPr>
          <w:b/>
        </w:rPr>
        <w:fldChar w:fldCharType="begin"/>
      </w:r>
      <w:r w:rsidR="00F67A10">
        <w:rPr>
          <w:b/>
        </w:rPr>
        <w:instrText xml:space="preserve"> REF _Ref152071287 \r \h </w:instrText>
      </w:r>
      <w:r w:rsidR="00F67A10">
        <w:rPr>
          <w:b/>
        </w:rPr>
      </w:r>
      <w:r w:rsidR="00F67A10">
        <w:rPr>
          <w:b/>
        </w:rPr>
        <w:fldChar w:fldCharType="separate"/>
      </w:r>
      <w:r w:rsidR="00F67A10">
        <w:rPr>
          <w:b/>
        </w:rPr>
        <w:t>3.3</w:t>
      </w:r>
      <w:r w:rsidR="00F67A10">
        <w:rPr>
          <w:b/>
        </w:rPr>
        <w:fldChar w:fldCharType="end"/>
      </w:r>
      <w:bookmarkEnd w:id="2"/>
      <w:r w:rsidR="00F67A10">
        <w:rPr>
          <w:b/>
        </w:rPr>
        <w:t xml:space="preserve"> </w:t>
      </w:r>
    </w:p>
    <w:p w14:paraId="04CFA3E0" w14:textId="4490F8DD" w:rsidR="00C33FB8" w:rsidRPr="00B732FA" w:rsidRDefault="00C33FB8" w:rsidP="00EC5F33">
      <w:pPr>
        <w:spacing w:after="0"/>
      </w:pPr>
      <w:r w:rsidRPr="00C33FB8">
        <w:rPr>
          <w:b/>
        </w:rPr>
        <w:t>Ziel</w:t>
      </w:r>
      <w:r>
        <w:rPr>
          <w:b/>
        </w:rPr>
        <w:t>: 80 % THG-Emissionsreduktion an Standorten, an denen mehr als 10.000 Dienst</w:t>
      </w:r>
      <w:r w:rsidR="00551D44">
        <w:rPr>
          <w:b/>
        </w:rPr>
        <w:t>-</w:t>
      </w:r>
      <w:r>
        <w:rPr>
          <w:b/>
        </w:rPr>
        <w:t>km anfallen.</w:t>
      </w:r>
    </w:p>
    <w:p w14:paraId="092463DA" w14:textId="06CA7C78" w:rsidR="00507F1E" w:rsidRPr="00507F1E" w:rsidRDefault="00C33FB8" w:rsidP="00C808D4">
      <w:pPr>
        <w:spacing w:before="240"/>
        <w:rPr>
          <w:i/>
        </w:rPr>
      </w:pPr>
      <w:r>
        <w:rPr>
          <w:b/>
        </w:rPr>
        <w:t xml:space="preserve">Basisjahr </w:t>
      </w:r>
      <w:r w:rsidRPr="00596329">
        <w:rPr>
          <w:b/>
          <w:color w:val="FF0000"/>
        </w:rPr>
        <w:t>202</w:t>
      </w:r>
      <w:r w:rsidR="00596329" w:rsidRPr="00596329">
        <w:rPr>
          <w:b/>
          <w:color w:val="FF0000"/>
        </w:rPr>
        <w:t>5</w:t>
      </w:r>
      <w:r>
        <w:rPr>
          <w:b/>
        </w:rPr>
        <w:t>, Zieljahr 2028</w:t>
      </w:r>
      <w:r w:rsidR="00507F1E">
        <w:rPr>
          <w:b/>
        </w:rPr>
        <w:t xml:space="preserve"> </w:t>
      </w:r>
      <w:r w:rsidR="00C808D4">
        <w:rPr>
          <w:b/>
        </w:rPr>
        <w:br/>
      </w:r>
      <w:r w:rsidR="00507F1E">
        <w:rPr>
          <w:i/>
        </w:rPr>
        <w:t>(Das Ziel, Zieljahr und Prozentsatz der Emissionsreduktion sind hier exemplarisch gewählt, ebenso wie sämtliche Maßnahmen. Keine der genannten Maßnahmen ist Pflicht.)</w:t>
      </w:r>
    </w:p>
    <w:tbl>
      <w:tblPr>
        <w:tblStyle w:val="Gitternetztabelle4Akzent3"/>
        <w:tblW w:w="14312" w:type="dxa"/>
        <w:tblLayout w:type="fixed"/>
        <w:tblLook w:val="04A0" w:firstRow="1" w:lastRow="0" w:firstColumn="1" w:lastColumn="0" w:noHBand="0" w:noVBand="1"/>
      </w:tblPr>
      <w:tblGrid>
        <w:gridCol w:w="1789"/>
        <w:gridCol w:w="1789"/>
        <w:gridCol w:w="1789"/>
        <w:gridCol w:w="1789"/>
        <w:gridCol w:w="1789"/>
        <w:gridCol w:w="1789"/>
        <w:gridCol w:w="1789"/>
        <w:gridCol w:w="1789"/>
      </w:tblGrid>
      <w:tr w:rsidR="0097339C" w:rsidRPr="0097339C" w14:paraId="0C5A1B6B" w14:textId="77777777" w:rsidTr="0097339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9" w:type="dxa"/>
            <w:hideMark/>
          </w:tcPr>
          <w:p w14:paraId="54176242" w14:textId="77777777" w:rsidR="00C33FB8" w:rsidRPr="0097339C" w:rsidRDefault="00C33FB8" w:rsidP="00B201CB">
            <w:pPr>
              <w:spacing w:before="200" w:line="276" w:lineRule="auto"/>
              <w:rPr>
                <w:rFonts w:eastAsia="Times New Roman" w:cstheme="minorHAnsi"/>
                <w:sz w:val="18"/>
                <w:szCs w:val="18"/>
                <w:lang w:eastAsia="de-DE"/>
              </w:rPr>
            </w:pPr>
            <w:r w:rsidRPr="0097339C">
              <w:rPr>
                <w:rFonts w:eastAsia="Times New Roman" w:cstheme="minorHAnsi"/>
                <w:kern w:val="24"/>
                <w:sz w:val="18"/>
                <w:szCs w:val="18"/>
                <w:lang w:eastAsia="de-DE"/>
              </w:rPr>
              <w:t>Maßnahme</w:t>
            </w:r>
          </w:p>
        </w:tc>
        <w:tc>
          <w:tcPr>
            <w:tcW w:w="1789" w:type="dxa"/>
            <w:hideMark/>
          </w:tcPr>
          <w:p w14:paraId="2021636F" w14:textId="77777777"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Ausführung (Wer?)</w:t>
            </w:r>
          </w:p>
        </w:tc>
        <w:tc>
          <w:tcPr>
            <w:tcW w:w="1789" w:type="dxa"/>
            <w:hideMark/>
          </w:tcPr>
          <w:p w14:paraId="3BF04A8D" w14:textId="4448E53D"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 xml:space="preserve">Fertigstellung </w:t>
            </w:r>
            <w:r w:rsidRPr="0097339C">
              <w:rPr>
                <w:rFonts w:eastAsia="Times New Roman" w:cstheme="minorHAnsi"/>
                <w:kern w:val="24"/>
                <w:sz w:val="18"/>
                <w:szCs w:val="18"/>
                <w:lang w:eastAsia="de-DE"/>
              </w:rPr>
              <w:br/>
              <w:t>(Bis wann?)</w:t>
            </w:r>
          </w:p>
        </w:tc>
        <w:tc>
          <w:tcPr>
            <w:tcW w:w="1789" w:type="dxa"/>
            <w:hideMark/>
          </w:tcPr>
          <w:p w14:paraId="0C68EA07" w14:textId="77777777"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Kontrolle</w:t>
            </w:r>
          </w:p>
        </w:tc>
        <w:tc>
          <w:tcPr>
            <w:tcW w:w="1789" w:type="dxa"/>
            <w:hideMark/>
          </w:tcPr>
          <w:p w14:paraId="2FE6CA1D" w14:textId="77777777"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Kosten (Schätzung)</w:t>
            </w:r>
          </w:p>
          <w:p w14:paraId="43E47D85" w14:textId="77777777"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 </w:t>
            </w:r>
          </w:p>
        </w:tc>
        <w:tc>
          <w:tcPr>
            <w:tcW w:w="1789" w:type="dxa"/>
            <w:hideMark/>
          </w:tcPr>
          <w:p w14:paraId="2FB03FFE" w14:textId="267171E9" w:rsidR="00C33FB8" w:rsidRPr="0097339C" w:rsidRDefault="00551D44"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Arbeits-/Zeitauf</w:t>
            </w:r>
            <w:r w:rsidRPr="0097339C">
              <w:rPr>
                <w:rFonts w:eastAsia="Times New Roman" w:cstheme="minorHAnsi"/>
                <w:kern w:val="24"/>
                <w:sz w:val="18"/>
                <w:szCs w:val="18"/>
                <w:lang w:eastAsia="de-DE"/>
              </w:rPr>
              <w:softHyphen/>
            </w:r>
            <w:r w:rsidR="00C33FB8" w:rsidRPr="0097339C">
              <w:rPr>
                <w:rFonts w:eastAsia="Times New Roman" w:cstheme="minorHAnsi"/>
                <w:kern w:val="24"/>
                <w:sz w:val="18"/>
                <w:szCs w:val="18"/>
                <w:lang w:eastAsia="de-DE"/>
              </w:rPr>
              <w:t>wand</w:t>
            </w:r>
          </w:p>
        </w:tc>
        <w:tc>
          <w:tcPr>
            <w:tcW w:w="1789" w:type="dxa"/>
            <w:hideMark/>
          </w:tcPr>
          <w:p w14:paraId="1AC393A2" w14:textId="53084ADE" w:rsidR="00C33FB8" w:rsidRPr="0097339C" w:rsidRDefault="00551D44" w:rsidP="00551D44">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Dokumen</w:t>
            </w:r>
            <w:r w:rsidRPr="0097339C">
              <w:rPr>
                <w:rFonts w:eastAsia="Times New Roman" w:cstheme="minorHAnsi"/>
                <w:kern w:val="24"/>
                <w:sz w:val="18"/>
                <w:szCs w:val="18"/>
                <w:lang w:eastAsia="de-DE"/>
              </w:rPr>
              <w:softHyphen/>
            </w:r>
            <w:r w:rsidR="00C33FB8" w:rsidRPr="0097339C">
              <w:rPr>
                <w:rFonts w:eastAsia="Times New Roman" w:cstheme="minorHAnsi"/>
                <w:kern w:val="24"/>
                <w:sz w:val="18"/>
                <w:szCs w:val="18"/>
                <w:lang w:eastAsia="de-DE"/>
              </w:rPr>
              <w:t>tation</w:t>
            </w:r>
          </w:p>
        </w:tc>
        <w:tc>
          <w:tcPr>
            <w:tcW w:w="1789" w:type="dxa"/>
            <w:hideMark/>
          </w:tcPr>
          <w:p w14:paraId="5C037987" w14:textId="4F9D5F93" w:rsidR="00C33FB8" w:rsidRPr="0097339C" w:rsidRDefault="00C33FB8" w:rsidP="00B201CB">
            <w:pPr>
              <w:spacing w:before="200"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kern w:val="24"/>
                <w:sz w:val="18"/>
                <w:szCs w:val="18"/>
                <w:lang w:eastAsia="de-DE"/>
              </w:rPr>
              <w:t>E</w:t>
            </w:r>
            <w:r w:rsidR="00551D44" w:rsidRPr="0097339C">
              <w:rPr>
                <w:rFonts w:eastAsia="Times New Roman" w:cstheme="minorHAnsi"/>
                <w:kern w:val="24"/>
                <w:sz w:val="18"/>
                <w:szCs w:val="18"/>
                <w:lang w:eastAsia="de-DE"/>
              </w:rPr>
              <w:t>rledigungs</w:t>
            </w:r>
            <w:r w:rsidR="00551D44" w:rsidRPr="0097339C">
              <w:rPr>
                <w:rFonts w:eastAsia="Times New Roman" w:cstheme="minorHAnsi"/>
                <w:kern w:val="24"/>
                <w:sz w:val="18"/>
                <w:szCs w:val="18"/>
                <w:lang w:eastAsia="de-DE"/>
              </w:rPr>
              <w:softHyphen/>
            </w:r>
            <w:r w:rsidRPr="0097339C">
              <w:rPr>
                <w:rFonts w:eastAsia="Times New Roman" w:cstheme="minorHAnsi"/>
                <w:kern w:val="24"/>
                <w:sz w:val="18"/>
                <w:szCs w:val="18"/>
                <w:lang w:eastAsia="de-DE"/>
              </w:rPr>
              <w:t>vermerk</w:t>
            </w:r>
          </w:p>
        </w:tc>
      </w:tr>
      <w:tr w:rsidR="00B732FA" w:rsidRPr="0097339C" w14:paraId="2F34C793" w14:textId="77777777" w:rsidTr="0097339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9" w:type="dxa"/>
            <w:hideMark/>
          </w:tcPr>
          <w:p w14:paraId="17CCF3BD" w14:textId="3E459030" w:rsidR="00C33FB8" w:rsidRPr="0097339C" w:rsidRDefault="008754D9" w:rsidP="00C808D4">
            <w:pPr>
              <w:spacing w:line="276" w:lineRule="auto"/>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Ermittlung der Stand</w:t>
            </w:r>
            <w:r w:rsidR="00C33FB8" w:rsidRPr="0097339C">
              <w:rPr>
                <w:rFonts w:eastAsia="Times New Roman" w:cstheme="minorHAnsi"/>
                <w:color w:val="000000" w:themeColor="text1"/>
                <w:kern w:val="24"/>
                <w:sz w:val="18"/>
                <w:szCs w:val="18"/>
                <w:lang w:eastAsia="de-DE"/>
              </w:rPr>
              <w:t>orte</w:t>
            </w:r>
            <w:r w:rsidR="00BD3050" w:rsidRPr="0097339C">
              <w:rPr>
                <w:rFonts w:eastAsia="Times New Roman" w:cstheme="minorHAnsi"/>
                <w:color w:val="000000" w:themeColor="text1"/>
                <w:kern w:val="24"/>
                <w:sz w:val="18"/>
                <w:szCs w:val="18"/>
                <w:lang w:eastAsia="de-DE"/>
              </w:rPr>
              <w:t xml:space="preserve"> mehr als 10.000 km</w:t>
            </w:r>
            <w:r w:rsidR="00C33FB8" w:rsidRPr="0097339C">
              <w:rPr>
                <w:rFonts w:eastAsia="Times New Roman" w:cstheme="minorHAnsi"/>
                <w:color w:val="000000" w:themeColor="text1"/>
                <w:kern w:val="24"/>
                <w:sz w:val="18"/>
                <w:szCs w:val="18"/>
                <w:lang w:eastAsia="de-DE"/>
              </w:rPr>
              <w:t> </w:t>
            </w:r>
          </w:p>
        </w:tc>
        <w:tc>
          <w:tcPr>
            <w:tcW w:w="1789" w:type="dxa"/>
            <w:hideMark/>
          </w:tcPr>
          <w:p w14:paraId="2CAF4C8A"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KKV</w:t>
            </w:r>
          </w:p>
        </w:tc>
        <w:tc>
          <w:tcPr>
            <w:tcW w:w="1789" w:type="dxa"/>
            <w:hideMark/>
          </w:tcPr>
          <w:p w14:paraId="5C180A6B" w14:textId="77777777" w:rsidR="001904B3"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30.6.</w:t>
            </w:r>
          </w:p>
          <w:p w14:paraId="2154A53B" w14:textId="575DAE3D" w:rsidR="00C33FB8" w:rsidRPr="0097339C" w:rsidRDefault="00997803"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596329">
              <w:rPr>
                <w:rFonts w:eastAsia="Times New Roman" w:cstheme="minorHAnsi"/>
                <w:color w:val="FF0000"/>
                <w:kern w:val="24"/>
                <w:sz w:val="18"/>
                <w:szCs w:val="18"/>
                <w:lang w:eastAsia="de-DE"/>
              </w:rPr>
              <w:t>202</w:t>
            </w:r>
            <w:r w:rsidR="00596329" w:rsidRPr="00596329">
              <w:rPr>
                <w:rFonts w:eastAsia="Times New Roman" w:cstheme="minorHAnsi"/>
                <w:color w:val="FF0000"/>
                <w:kern w:val="24"/>
                <w:sz w:val="18"/>
                <w:szCs w:val="18"/>
                <w:lang w:eastAsia="de-DE"/>
              </w:rPr>
              <w:t>5</w:t>
            </w:r>
          </w:p>
        </w:tc>
        <w:tc>
          <w:tcPr>
            <w:tcW w:w="1789" w:type="dxa"/>
            <w:hideMark/>
          </w:tcPr>
          <w:p w14:paraId="05E3FB29" w14:textId="725F9825" w:rsidR="00997803" w:rsidRPr="0097339C" w:rsidRDefault="00997803" w:rsidP="00D072BD">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Vorsitz Umwelt-</w:t>
            </w:r>
            <w:r w:rsidR="00C808D4" w:rsidRPr="0097339C">
              <w:rPr>
                <w:rFonts w:eastAsia="Times New Roman" w:cstheme="minorHAnsi"/>
                <w:color w:val="000000" w:themeColor="text1"/>
                <w:kern w:val="24"/>
                <w:sz w:val="18"/>
                <w:szCs w:val="18"/>
                <w:lang w:eastAsia="de-DE"/>
              </w:rPr>
              <w:t>/</w:t>
            </w:r>
            <w:r w:rsidRPr="0097339C">
              <w:rPr>
                <w:rFonts w:eastAsia="Times New Roman" w:cstheme="minorHAnsi"/>
                <w:color w:val="000000" w:themeColor="text1"/>
                <w:kern w:val="24"/>
                <w:sz w:val="18"/>
                <w:szCs w:val="18"/>
                <w:lang w:eastAsia="de-DE"/>
              </w:rPr>
              <w:t xml:space="preserve"> Bauauss</w:t>
            </w:r>
            <w:r w:rsidR="00D072BD">
              <w:rPr>
                <w:rFonts w:eastAsia="Times New Roman" w:cstheme="minorHAnsi"/>
                <w:color w:val="000000" w:themeColor="text1"/>
                <w:kern w:val="24"/>
                <w:sz w:val="18"/>
                <w:szCs w:val="18"/>
                <w:lang w:eastAsia="de-DE"/>
              </w:rPr>
              <w:t>chuss</w:t>
            </w:r>
            <w:r w:rsidR="000C6ADE">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KKS</w:t>
            </w:r>
          </w:p>
        </w:tc>
        <w:tc>
          <w:tcPr>
            <w:tcW w:w="1789" w:type="dxa"/>
            <w:hideMark/>
          </w:tcPr>
          <w:p w14:paraId="1626FF95"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0</w:t>
            </w:r>
          </w:p>
        </w:tc>
        <w:tc>
          <w:tcPr>
            <w:tcW w:w="1789" w:type="dxa"/>
            <w:hideMark/>
          </w:tcPr>
          <w:p w14:paraId="7127A6A1"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2 h KKV</w:t>
            </w:r>
          </w:p>
        </w:tc>
        <w:tc>
          <w:tcPr>
            <w:tcW w:w="1789" w:type="dxa"/>
            <w:hideMark/>
          </w:tcPr>
          <w:p w14:paraId="72FF0371" w14:textId="25A59754" w:rsidR="00997803"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D072BD" w:rsidRPr="0097339C">
              <w:rPr>
                <w:rFonts w:eastAsia="Times New Roman" w:cstheme="minorHAnsi"/>
                <w:color w:val="000000" w:themeColor="text1"/>
                <w:kern w:val="24"/>
                <w:sz w:val="18"/>
                <w:szCs w:val="18"/>
                <w:lang w:eastAsia="de-DE"/>
              </w:rPr>
              <w:t>Mob</w:t>
            </w:r>
            <w:r w:rsidR="00D072BD">
              <w:rPr>
                <w:rFonts w:eastAsia="Times New Roman" w:cstheme="minorHAnsi"/>
                <w:color w:val="000000" w:themeColor="text1"/>
                <w:kern w:val="24"/>
                <w:sz w:val="18"/>
                <w:szCs w:val="18"/>
                <w:lang w:eastAsia="de-DE"/>
              </w:rPr>
              <w:t>ilitäts-</w:t>
            </w:r>
            <w:r w:rsidR="00D072BD" w:rsidRPr="0097339C">
              <w:rPr>
                <w:rFonts w:eastAsia="Times New Roman" w:cstheme="minorHAnsi"/>
                <w:color w:val="000000" w:themeColor="text1"/>
                <w:kern w:val="24"/>
                <w:sz w:val="18"/>
                <w:szCs w:val="18"/>
                <w:lang w:eastAsia="de-DE"/>
              </w:rPr>
              <w:t>Sachbearb</w:t>
            </w:r>
            <w:r w:rsidR="00D072BD">
              <w:rPr>
                <w:rFonts w:eastAsia="Times New Roman" w:cstheme="minorHAnsi"/>
                <w:color w:val="000000" w:themeColor="text1"/>
                <w:kern w:val="24"/>
                <w:sz w:val="18"/>
                <w:szCs w:val="18"/>
                <w:lang w:eastAsia="de-DE"/>
              </w:rPr>
              <w:t xml:space="preserve">eitung </w:t>
            </w:r>
            <w:r w:rsidR="00D072BD" w:rsidRPr="0097339C">
              <w:rPr>
                <w:rFonts w:eastAsia="Times New Roman" w:cstheme="minorHAnsi"/>
                <w:color w:val="000000" w:themeColor="text1"/>
                <w:kern w:val="24"/>
                <w:sz w:val="18"/>
                <w:szCs w:val="18"/>
                <w:lang w:eastAsia="de-DE"/>
              </w:rPr>
              <w:t>KA,</w:t>
            </w:r>
          </w:p>
        </w:tc>
        <w:tc>
          <w:tcPr>
            <w:tcW w:w="1789" w:type="dxa"/>
            <w:hideMark/>
          </w:tcPr>
          <w:p w14:paraId="3C33EDC1"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p>
        </w:tc>
      </w:tr>
      <w:tr w:rsidR="00B732FA" w:rsidRPr="0097339C" w14:paraId="7F6F69BA" w14:textId="77777777" w:rsidTr="0097339C">
        <w:trPr>
          <w:trHeight w:val="20"/>
        </w:trPr>
        <w:tc>
          <w:tcPr>
            <w:cnfStyle w:val="001000000000" w:firstRow="0" w:lastRow="0" w:firstColumn="1" w:lastColumn="0" w:oddVBand="0" w:evenVBand="0" w:oddHBand="0" w:evenHBand="0" w:firstRowFirstColumn="0" w:firstRowLastColumn="0" w:lastRowFirstColumn="0" w:lastRowLastColumn="0"/>
            <w:tcW w:w="1789" w:type="dxa"/>
            <w:hideMark/>
          </w:tcPr>
          <w:p w14:paraId="252CB091" w14:textId="15D8EE95" w:rsidR="00C33FB8" w:rsidRPr="0097339C" w:rsidRDefault="00997803" w:rsidP="00C808D4">
            <w:pPr>
              <w:spacing w:line="276" w:lineRule="auto"/>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Überprüfung PV-Möglichkeiten</w:t>
            </w:r>
          </w:p>
          <w:p w14:paraId="3E7E771A" w14:textId="77777777" w:rsidR="00C33FB8" w:rsidRPr="0097339C" w:rsidRDefault="00C33FB8" w:rsidP="00C808D4">
            <w:pPr>
              <w:spacing w:line="276" w:lineRule="auto"/>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p>
        </w:tc>
        <w:tc>
          <w:tcPr>
            <w:tcW w:w="1789" w:type="dxa"/>
            <w:hideMark/>
          </w:tcPr>
          <w:p w14:paraId="009CDDE3" w14:textId="777D1D46" w:rsidR="00997803" w:rsidRPr="0097339C" w:rsidRDefault="00C808D4" w:rsidP="00D072B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Verbraucher</w:t>
            </w:r>
            <w:r w:rsidR="00997803" w:rsidRPr="0097339C">
              <w:rPr>
                <w:rFonts w:eastAsia="Times New Roman" w:cstheme="minorHAnsi"/>
                <w:color w:val="000000" w:themeColor="text1"/>
                <w:kern w:val="24"/>
                <w:sz w:val="18"/>
                <w:szCs w:val="18"/>
                <w:lang w:eastAsia="de-DE"/>
              </w:rPr>
              <w:t>zentral</w:t>
            </w:r>
            <w:r w:rsidR="008754D9" w:rsidRPr="0097339C">
              <w:rPr>
                <w:rFonts w:eastAsia="Times New Roman" w:cstheme="minorHAnsi"/>
                <w:color w:val="000000" w:themeColor="text1"/>
                <w:kern w:val="24"/>
                <w:sz w:val="18"/>
                <w:szCs w:val="18"/>
                <w:lang w:eastAsia="de-DE"/>
              </w:rPr>
              <w:t>e</w:t>
            </w:r>
            <w:r w:rsidR="00D072BD">
              <w:rPr>
                <w:rFonts w:eastAsia="Times New Roman" w:cstheme="minorHAnsi"/>
                <w:color w:val="000000" w:themeColor="text1"/>
                <w:kern w:val="24"/>
                <w:sz w:val="18"/>
                <w:szCs w:val="18"/>
                <w:lang w:eastAsia="de-DE"/>
              </w:rPr>
              <w:t xml:space="preserve"> Niedersächsische oder kommunale</w:t>
            </w:r>
            <w:r w:rsidR="00997803" w:rsidRPr="0097339C">
              <w:rPr>
                <w:rFonts w:eastAsia="Times New Roman" w:cstheme="minorHAnsi"/>
                <w:color w:val="000000" w:themeColor="text1"/>
                <w:kern w:val="24"/>
                <w:sz w:val="18"/>
                <w:szCs w:val="18"/>
                <w:lang w:eastAsia="de-DE"/>
              </w:rPr>
              <w:t xml:space="preserve"> Klimaschutzagentur mit KK-Architekt</w:t>
            </w:r>
            <w:r w:rsidRPr="0097339C">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br/>
              <w:t>b</w:t>
            </w:r>
            <w:r w:rsidR="008754D9" w:rsidRPr="0097339C">
              <w:rPr>
                <w:rFonts w:eastAsia="Times New Roman" w:cstheme="minorHAnsi"/>
                <w:color w:val="000000" w:themeColor="text1"/>
                <w:kern w:val="24"/>
                <w:sz w:val="18"/>
                <w:szCs w:val="18"/>
                <w:lang w:eastAsia="de-DE"/>
              </w:rPr>
              <w:t>ei Kirchen u. Denkmalschutz</w:t>
            </w:r>
            <w:r w:rsidRPr="0097339C">
              <w:rPr>
                <w:rFonts w:eastAsia="Times New Roman" w:cstheme="minorHAnsi"/>
                <w:color w:val="000000" w:themeColor="text1"/>
                <w:kern w:val="24"/>
                <w:sz w:val="18"/>
                <w:szCs w:val="18"/>
                <w:lang w:eastAsia="de-DE"/>
              </w:rPr>
              <w:t xml:space="preserve"> </w:t>
            </w:r>
            <w:r w:rsidR="00997803" w:rsidRPr="0097339C">
              <w:rPr>
                <w:rFonts w:eastAsia="Times New Roman" w:cstheme="minorHAnsi"/>
                <w:color w:val="000000" w:themeColor="text1"/>
                <w:kern w:val="24"/>
                <w:sz w:val="18"/>
                <w:szCs w:val="18"/>
                <w:lang w:eastAsia="de-DE"/>
              </w:rPr>
              <w:t>mit ABK</w:t>
            </w:r>
          </w:p>
        </w:tc>
        <w:tc>
          <w:tcPr>
            <w:tcW w:w="1789" w:type="dxa"/>
            <w:hideMark/>
          </w:tcPr>
          <w:p w14:paraId="1CF9036A" w14:textId="77777777" w:rsidR="001904B3" w:rsidRPr="0097339C" w:rsidRDefault="00C33FB8"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31.12.</w:t>
            </w:r>
          </w:p>
          <w:p w14:paraId="1804CAF5" w14:textId="2BAFC7CA" w:rsidR="00C33FB8" w:rsidRPr="0097339C" w:rsidRDefault="001904B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596329">
              <w:rPr>
                <w:rFonts w:eastAsia="Times New Roman" w:cstheme="minorHAnsi"/>
                <w:color w:val="FF0000"/>
                <w:kern w:val="24"/>
                <w:sz w:val="18"/>
                <w:szCs w:val="18"/>
                <w:lang w:eastAsia="de-DE"/>
              </w:rPr>
              <w:t>20</w:t>
            </w:r>
            <w:r w:rsidR="00997803"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5</w:t>
            </w:r>
          </w:p>
        </w:tc>
        <w:tc>
          <w:tcPr>
            <w:tcW w:w="1789" w:type="dxa"/>
            <w:hideMark/>
          </w:tcPr>
          <w:p w14:paraId="1F934BD9" w14:textId="312EFAFD"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sidR="00D072BD">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w:t>
            </w:r>
            <w:r w:rsidR="00596329">
              <w:rPr>
                <w:rFonts w:eastAsia="Times New Roman" w:cstheme="minorHAnsi"/>
                <w:color w:val="000000" w:themeColor="text1"/>
                <w:kern w:val="24"/>
                <w:sz w:val="18"/>
                <w:szCs w:val="18"/>
                <w:lang w:eastAsia="de-DE"/>
              </w:rPr>
              <w:t>-</w:t>
            </w:r>
            <w:r w:rsidRPr="0097339C">
              <w:rPr>
                <w:rFonts w:eastAsia="Times New Roman" w:cstheme="minorHAnsi"/>
                <w:color w:val="000000" w:themeColor="text1"/>
                <w:kern w:val="24"/>
                <w:sz w:val="18"/>
                <w:szCs w:val="18"/>
                <w:lang w:eastAsia="de-DE"/>
              </w:rPr>
              <w:t>bearb</w:t>
            </w:r>
            <w:r w:rsidR="00D072BD">
              <w:rPr>
                <w:rFonts w:eastAsia="Times New Roman" w:cstheme="minorHAnsi"/>
                <w:color w:val="000000" w:themeColor="text1"/>
                <w:kern w:val="24"/>
                <w:sz w:val="18"/>
                <w:szCs w:val="18"/>
                <w:lang w:eastAsia="de-DE"/>
              </w:rPr>
              <w:t>eitung</w:t>
            </w:r>
            <w:r w:rsidR="000C6ADE">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KA,</w:t>
            </w:r>
            <w:r w:rsidR="000C6ADE">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Meld</w:t>
            </w:r>
            <w:r w:rsidR="000C6ADE">
              <w:rPr>
                <w:rFonts w:eastAsia="Times New Roman" w:cstheme="minorHAnsi"/>
                <w:color w:val="000000" w:themeColor="text1"/>
                <w:kern w:val="24"/>
                <w:sz w:val="18"/>
                <w:szCs w:val="18"/>
                <w:lang w:eastAsia="de-DE"/>
              </w:rPr>
              <w:t>un</w:t>
            </w:r>
            <w:r w:rsidRPr="0097339C">
              <w:rPr>
                <w:rFonts w:eastAsia="Times New Roman" w:cstheme="minorHAnsi"/>
                <w:color w:val="000000" w:themeColor="text1"/>
                <w:kern w:val="24"/>
                <w:sz w:val="18"/>
                <w:szCs w:val="18"/>
                <w:lang w:eastAsia="de-DE"/>
              </w:rPr>
              <w:t>g an Vorsitz Umwelt-</w:t>
            </w:r>
            <w:r w:rsidR="000C6ADE">
              <w:rPr>
                <w:rFonts w:eastAsia="Times New Roman" w:cstheme="minorHAnsi"/>
                <w:color w:val="000000" w:themeColor="text1"/>
                <w:kern w:val="24"/>
                <w:sz w:val="18"/>
                <w:szCs w:val="18"/>
                <w:lang w:eastAsia="de-DE"/>
              </w:rPr>
              <w:t>/</w:t>
            </w:r>
            <w:r w:rsidR="00D072BD">
              <w:rPr>
                <w:rFonts w:eastAsia="Times New Roman" w:cstheme="minorHAnsi"/>
                <w:color w:val="000000" w:themeColor="text1"/>
                <w:kern w:val="24"/>
                <w:sz w:val="18"/>
                <w:szCs w:val="18"/>
                <w:lang w:eastAsia="de-DE"/>
              </w:rPr>
              <w:t xml:space="preserve"> Bauausschuss</w:t>
            </w:r>
          </w:p>
          <w:p w14:paraId="70D18731"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p>
        </w:tc>
        <w:tc>
          <w:tcPr>
            <w:tcW w:w="1789" w:type="dxa"/>
            <w:hideMark/>
          </w:tcPr>
          <w:p w14:paraId="313C47F5" w14:textId="77777777" w:rsidR="00C33FB8" w:rsidRPr="0097339C" w:rsidRDefault="00C33FB8"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997803" w:rsidRPr="0097339C">
              <w:rPr>
                <w:rFonts w:eastAsia="Times New Roman" w:cstheme="minorHAnsi"/>
                <w:color w:val="000000" w:themeColor="text1"/>
                <w:kern w:val="24"/>
                <w:sz w:val="18"/>
                <w:szCs w:val="18"/>
                <w:lang w:eastAsia="de-DE"/>
              </w:rPr>
              <w:t>5 Standorte</w:t>
            </w:r>
          </w:p>
          <w:p w14:paraId="70A13DDE"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Jeweils</w:t>
            </w:r>
          </w:p>
          <w:p w14:paraId="74CF72DE"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 500 € =</w:t>
            </w:r>
          </w:p>
          <w:p w14:paraId="5576AD5A"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2500 €</w:t>
            </w:r>
          </w:p>
        </w:tc>
        <w:tc>
          <w:tcPr>
            <w:tcW w:w="1789" w:type="dxa"/>
            <w:hideMark/>
          </w:tcPr>
          <w:p w14:paraId="28436219" w14:textId="15EB1D14" w:rsidR="00C33FB8"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Architekt KK ca.</w:t>
            </w:r>
            <w:r w:rsidR="00C808D4" w:rsidRPr="0097339C">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40 h</w:t>
            </w:r>
          </w:p>
          <w:p w14:paraId="2C847B5A" w14:textId="44D05881"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proofErr w:type="spellStart"/>
            <w:r w:rsidRPr="0097339C">
              <w:rPr>
                <w:rFonts w:eastAsia="Times New Roman" w:cstheme="minorHAnsi"/>
                <w:color w:val="000000" w:themeColor="text1"/>
                <w:kern w:val="24"/>
                <w:sz w:val="18"/>
                <w:szCs w:val="18"/>
                <w:lang w:eastAsia="de-DE"/>
              </w:rPr>
              <w:t>Orga</w:t>
            </w:r>
            <w:proofErr w:type="spellEnd"/>
            <w:r w:rsidRPr="0097339C">
              <w:rPr>
                <w:rFonts w:eastAsia="Times New Roman" w:cstheme="minorHAnsi"/>
                <w:color w:val="000000" w:themeColor="text1"/>
                <w:kern w:val="24"/>
                <w:sz w:val="18"/>
                <w:szCs w:val="18"/>
                <w:lang w:eastAsia="de-DE"/>
              </w:rPr>
              <w:t xml:space="preserve"> durch</w:t>
            </w:r>
            <w:r w:rsidR="00C808D4" w:rsidRPr="0097339C">
              <w:rPr>
                <w:rFonts w:eastAsia="Times New Roman" w:cstheme="minorHAnsi"/>
                <w:color w:val="000000" w:themeColor="text1"/>
                <w:kern w:val="24"/>
                <w:sz w:val="18"/>
                <w:szCs w:val="18"/>
                <w:lang w:eastAsia="de-DE"/>
              </w:rPr>
              <w:t xml:space="preserve"> </w:t>
            </w:r>
            <w:r w:rsidR="00D072BD" w:rsidRPr="0097339C">
              <w:rPr>
                <w:rFonts w:eastAsia="Times New Roman" w:cstheme="minorHAnsi"/>
                <w:color w:val="000000" w:themeColor="text1"/>
                <w:kern w:val="24"/>
                <w:sz w:val="18"/>
                <w:szCs w:val="18"/>
                <w:lang w:eastAsia="de-DE"/>
              </w:rPr>
              <w:t>Mob</w:t>
            </w:r>
            <w:r w:rsidR="00D072BD">
              <w:rPr>
                <w:rFonts w:eastAsia="Times New Roman" w:cstheme="minorHAnsi"/>
                <w:color w:val="000000" w:themeColor="text1"/>
                <w:kern w:val="24"/>
                <w:sz w:val="18"/>
                <w:szCs w:val="18"/>
                <w:lang w:eastAsia="de-DE"/>
              </w:rPr>
              <w:t>ilitäts-</w:t>
            </w:r>
            <w:r w:rsidR="00D072BD" w:rsidRPr="0097339C">
              <w:rPr>
                <w:rFonts w:eastAsia="Times New Roman" w:cstheme="minorHAnsi"/>
                <w:color w:val="000000" w:themeColor="text1"/>
                <w:kern w:val="24"/>
                <w:sz w:val="18"/>
                <w:szCs w:val="18"/>
                <w:lang w:eastAsia="de-DE"/>
              </w:rPr>
              <w:t>Sachbearb</w:t>
            </w:r>
            <w:r w:rsidR="00D072BD">
              <w:rPr>
                <w:rFonts w:eastAsia="Times New Roman" w:cstheme="minorHAnsi"/>
                <w:color w:val="000000" w:themeColor="text1"/>
                <w:kern w:val="24"/>
                <w:sz w:val="18"/>
                <w:szCs w:val="18"/>
                <w:lang w:eastAsia="de-DE"/>
              </w:rPr>
              <w:t xml:space="preserve">eitung </w:t>
            </w:r>
            <w:r w:rsidR="00D072BD" w:rsidRPr="0097339C">
              <w:rPr>
                <w:rFonts w:eastAsia="Times New Roman" w:cstheme="minorHAnsi"/>
                <w:color w:val="000000" w:themeColor="text1"/>
                <w:kern w:val="24"/>
                <w:sz w:val="18"/>
                <w:szCs w:val="18"/>
                <w:lang w:eastAsia="de-DE"/>
              </w:rPr>
              <w:t>KA,</w:t>
            </w:r>
          </w:p>
          <w:p w14:paraId="717D08FA"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20 h</w:t>
            </w:r>
          </w:p>
        </w:tc>
        <w:tc>
          <w:tcPr>
            <w:tcW w:w="1789" w:type="dxa"/>
            <w:hideMark/>
          </w:tcPr>
          <w:p w14:paraId="5CF21169" w14:textId="5E6AE03C" w:rsidR="00997803" w:rsidRPr="0097339C" w:rsidRDefault="00C33FB8"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D072BD" w:rsidRPr="0097339C">
              <w:rPr>
                <w:rFonts w:eastAsia="Times New Roman" w:cstheme="minorHAnsi"/>
                <w:color w:val="000000" w:themeColor="text1"/>
                <w:kern w:val="24"/>
                <w:sz w:val="18"/>
                <w:szCs w:val="18"/>
                <w:lang w:eastAsia="de-DE"/>
              </w:rPr>
              <w:t>Mob</w:t>
            </w:r>
            <w:r w:rsidR="00D072BD">
              <w:rPr>
                <w:rFonts w:eastAsia="Times New Roman" w:cstheme="minorHAnsi"/>
                <w:color w:val="000000" w:themeColor="text1"/>
                <w:kern w:val="24"/>
                <w:sz w:val="18"/>
                <w:szCs w:val="18"/>
                <w:lang w:eastAsia="de-DE"/>
              </w:rPr>
              <w:t>ilitäts-</w:t>
            </w:r>
            <w:r w:rsidR="00D072BD" w:rsidRPr="0097339C">
              <w:rPr>
                <w:rFonts w:eastAsia="Times New Roman" w:cstheme="minorHAnsi"/>
                <w:color w:val="000000" w:themeColor="text1"/>
                <w:kern w:val="24"/>
                <w:sz w:val="18"/>
                <w:szCs w:val="18"/>
                <w:lang w:eastAsia="de-DE"/>
              </w:rPr>
              <w:t>Sachbearb</w:t>
            </w:r>
            <w:r w:rsidR="00D072BD">
              <w:rPr>
                <w:rFonts w:eastAsia="Times New Roman" w:cstheme="minorHAnsi"/>
                <w:color w:val="000000" w:themeColor="text1"/>
                <w:kern w:val="24"/>
                <w:sz w:val="18"/>
                <w:szCs w:val="18"/>
                <w:lang w:eastAsia="de-DE"/>
              </w:rPr>
              <w:t xml:space="preserve">eitung </w:t>
            </w:r>
            <w:r w:rsidR="00D072BD" w:rsidRPr="0097339C">
              <w:rPr>
                <w:rFonts w:eastAsia="Times New Roman" w:cstheme="minorHAnsi"/>
                <w:color w:val="000000" w:themeColor="text1"/>
                <w:kern w:val="24"/>
                <w:sz w:val="18"/>
                <w:szCs w:val="18"/>
                <w:lang w:eastAsia="de-DE"/>
              </w:rPr>
              <w:t>KA,</w:t>
            </w:r>
          </w:p>
        </w:tc>
        <w:tc>
          <w:tcPr>
            <w:tcW w:w="1789" w:type="dxa"/>
            <w:hideMark/>
          </w:tcPr>
          <w:p w14:paraId="4D92C89A" w14:textId="1BB550D8" w:rsidR="00C33FB8"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Vorsitzender</w:t>
            </w:r>
          </w:p>
          <w:p w14:paraId="1326A586" w14:textId="77777777" w:rsidR="00997803" w:rsidRPr="0097339C" w:rsidRDefault="0099780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Umwelt-</w:t>
            </w:r>
          </w:p>
          <w:p w14:paraId="4CA8B688" w14:textId="2001EAA8" w:rsidR="00997803" w:rsidRPr="0097339C" w:rsidRDefault="00D072BD" w:rsidP="00D072B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r>
              <w:rPr>
                <w:rFonts w:eastAsia="Times New Roman" w:cstheme="minorHAnsi"/>
                <w:color w:val="000000" w:themeColor="text1"/>
                <w:kern w:val="24"/>
                <w:sz w:val="18"/>
                <w:szCs w:val="18"/>
                <w:lang w:eastAsia="de-DE"/>
              </w:rPr>
              <w:t>Bauausschuss</w:t>
            </w:r>
          </w:p>
        </w:tc>
      </w:tr>
      <w:tr w:rsidR="00B732FA" w:rsidRPr="0097339C" w14:paraId="70561B48" w14:textId="77777777" w:rsidTr="0097339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9" w:type="dxa"/>
            <w:hideMark/>
          </w:tcPr>
          <w:p w14:paraId="354D4CF7" w14:textId="322A4C13" w:rsidR="00997803" w:rsidRPr="0097339C" w:rsidRDefault="00997803" w:rsidP="00C808D4">
            <w:pPr>
              <w:spacing w:line="276" w:lineRule="auto"/>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Maßnahmen-Konzept erstellen</w:t>
            </w:r>
          </w:p>
        </w:tc>
        <w:tc>
          <w:tcPr>
            <w:tcW w:w="1789" w:type="dxa"/>
            <w:hideMark/>
          </w:tcPr>
          <w:p w14:paraId="718E620A"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861AB3" w:rsidRPr="0097339C">
              <w:rPr>
                <w:rFonts w:eastAsia="Times New Roman" w:cstheme="minorHAnsi"/>
                <w:color w:val="000000" w:themeColor="text1"/>
                <w:kern w:val="24"/>
                <w:sz w:val="18"/>
                <w:szCs w:val="18"/>
                <w:lang w:eastAsia="de-DE"/>
              </w:rPr>
              <w:t>Umwelt- Bau-ausschuss</w:t>
            </w:r>
          </w:p>
          <w:p w14:paraId="7E541051" w14:textId="77777777" w:rsidR="00861AB3" w:rsidRPr="0097339C" w:rsidRDefault="00861AB3"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KK</w:t>
            </w:r>
          </w:p>
        </w:tc>
        <w:tc>
          <w:tcPr>
            <w:tcW w:w="1789" w:type="dxa"/>
            <w:hideMark/>
          </w:tcPr>
          <w:p w14:paraId="7A02E8D6" w14:textId="68FAC466"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861AB3" w:rsidRPr="0097339C">
              <w:rPr>
                <w:rFonts w:eastAsia="Times New Roman" w:cstheme="minorHAnsi"/>
                <w:color w:val="000000" w:themeColor="text1"/>
                <w:kern w:val="24"/>
                <w:sz w:val="18"/>
                <w:szCs w:val="18"/>
                <w:lang w:eastAsia="de-DE"/>
              </w:rPr>
              <w:t>31.5.</w:t>
            </w:r>
            <w:r w:rsidR="00861AB3"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6</w:t>
            </w:r>
          </w:p>
        </w:tc>
        <w:tc>
          <w:tcPr>
            <w:tcW w:w="1789" w:type="dxa"/>
            <w:hideMark/>
          </w:tcPr>
          <w:p w14:paraId="5CAB4BDB" w14:textId="585CB448" w:rsidR="00C33FB8"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KKV</w:t>
            </w:r>
          </w:p>
        </w:tc>
        <w:tc>
          <w:tcPr>
            <w:tcW w:w="1789" w:type="dxa"/>
            <w:hideMark/>
          </w:tcPr>
          <w:p w14:paraId="328A02FA"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r w:rsidR="00DB774F" w:rsidRPr="0097339C">
              <w:rPr>
                <w:rFonts w:eastAsia="Times New Roman" w:cstheme="minorHAnsi"/>
                <w:color w:val="000000" w:themeColor="text1"/>
                <w:kern w:val="24"/>
                <w:sz w:val="18"/>
                <w:szCs w:val="18"/>
                <w:lang w:eastAsia="de-DE"/>
              </w:rPr>
              <w:t>0</w:t>
            </w:r>
          </w:p>
        </w:tc>
        <w:tc>
          <w:tcPr>
            <w:tcW w:w="1789" w:type="dxa"/>
            <w:hideMark/>
          </w:tcPr>
          <w:p w14:paraId="73A0F24E" w14:textId="59710AF1"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DB774F" w:rsidRPr="0097339C">
              <w:rPr>
                <w:rFonts w:eastAsia="Times New Roman" w:cstheme="minorHAnsi"/>
                <w:color w:val="000000" w:themeColor="text1"/>
                <w:kern w:val="24"/>
                <w:sz w:val="18"/>
                <w:szCs w:val="18"/>
                <w:lang w:eastAsia="de-DE"/>
              </w:rPr>
              <w:t xml:space="preserve">Für AK aus </w:t>
            </w:r>
            <w:r w:rsidR="000C6ADE" w:rsidRPr="0097339C">
              <w:rPr>
                <w:rFonts w:eastAsia="Times New Roman" w:cstheme="minorHAnsi"/>
                <w:color w:val="000000" w:themeColor="text1"/>
                <w:kern w:val="24"/>
                <w:sz w:val="18"/>
                <w:szCs w:val="18"/>
                <w:lang w:eastAsia="de-DE"/>
              </w:rPr>
              <w:t>Umwelt-/ Bauauss</w:t>
            </w:r>
            <w:r w:rsidR="00D072BD">
              <w:rPr>
                <w:rFonts w:eastAsia="Times New Roman" w:cstheme="minorHAnsi"/>
                <w:color w:val="000000" w:themeColor="text1"/>
                <w:kern w:val="24"/>
                <w:sz w:val="18"/>
                <w:szCs w:val="18"/>
                <w:lang w:eastAsia="de-DE"/>
              </w:rPr>
              <w:t>chuss</w:t>
            </w:r>
          </w:p>
          <w:p w14:paraId="007C911A"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Ca. 10 h</w:t>
            </w:r>
          </w:p>
        </w:tc>
        <w:tc>
          <w:tcPr>
            <w:tcW w:w="1789" w:type="dxa"/>
            <w:hideMark/>
          </w:tcPr>
          <w:p w14:paraId="45D7422D" w14:textId="4972B03A"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w:t>
            </w:r>
            <w:r w:rsidR="00DB774F" w:rsidRPr="0097339C">
              <w:rPr>
                <w:rFonts w:eastAsia="Times New Roman" w:cstheme="minorHAnsi"/>
                <w:color w:val="000000" w:themeColor="text1"/>
                <w:kern w:val="24"/>
                <w:sz w:val="18"/>
                <w:szCs w:val="18"/>
                <w:lang w:eastAsia="de-DE"/>
              </w:rPr>
              <w:t xml:space="preserve">AK </w:t>
            </w:r>
            <w:r w:rsidR="000C6ADE" w:rsidRPr="0097339C">
              <w:rPr>
                <w:rFonts w:eastAsia="Times New Roman" w:cstheme="minorHAnsi"/>
                <w:color w:val="000000" w:themeColor="text1"/>
                <w:kern w:val="24"/>
                <w:sz w:val="18"/>
                <w:szCs w:val="18"/>
                <w:lang w:eastAsia="de-DE"/>
              </w:rPr>
              <w:t>Umwelt-/ Bauauss</w:t>
            </w:r>
            <w:r w:rsidR="00D072BD">
              <w:rPr>
                <w:rFonts w:eastAsia="Times New Roman" w:cstheme="minorHAnsi"/>
                <w:color w:val="000000" w:themeColor="text1"/>
                <w:kern w:val="24"/>
                <w:sz w:val="18"/>
                <w:szCs w:val="18"/>
                <w:lang w:eastAsia="de-DE"/>
              </w:rPr>
              <w:t>chuss</w:t>
            </w:r>
          </w:p>
          <w:p w14:paraId="6E1286DF"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KKS</w:t>
            </w:r>
          </w:p>
        </w:tc>
        <w:tc>
          <w:tcPr>
            <w:tcW w:w="1789" w:type="dxa"/>
            <w:hideMark/>
          </w:tcPr>
          <w:p w14:paraId="57CD0C1A" w14:textId="77777777" w:rsidR="00C33FB8" w:rsidRPr="0097339C" w:rsidRDefault="00C33FB8"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de-DE"/>
              </w:rPr>
            </w:pPr>
            <w:r w:rsidRPr="0097339C">
              <w:rPr>
                <w:rFonts w:eastAsia="Times New Roman" w:cstheme="minorHAnsi"/>
                <w:color w:val="000000" w:themeColor="text1"/>
                <w:kern w:val="24"/>
                <w:sz w:val="18"/>
                <w:szCs w:val="18"/>
                <w:lang w:eastAsia="de-DE"/>
              </w:rPr>
              <w:t> </w:t>
            </w:r>
          </w:p>
        </w:tc>
      </w:tr>
      <w:tr w:rsidR="00861AB3" w:rsidRPr="0097339C" w14:paraId="44CF5AFE" w14:textId="77777777" w:rsidTr="0097339C">
        <w:trPr>
          <w:trHeight w:val="20"/>
        </w:trPr>
        <w:tc>
          <w:tcPr>
            <w:cnfStyle w:val="001000000000" w:firstRow="0" w:lastRow="0" w:firstColumn="1" w:lastColumn="0" w:oddVBand="0" w:evenVBand="0" w:oddHBand="0" w:evenHBand="0" w:firstRowFirstColumn="0" w:firstRowLastColumn="0" w:lastRowFirstColumn="0" w:lastRowLastColumn="0"/>
            <w:tcW w:w="1789" w:type="dxa"/>
          </w:tcPr>
          <w:p w14:paraId="32619131" w14:textId="77777777" w:rsidR="00861AB3" w:rsidRPr="0097339C" w:rsidRDefault="00DB774F"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Finanzierungs-möglichkeiten darstellen</w:t>
            </w:r>
          </w:p>
        </w:tc>
        <w:tc>
          <w:tcPr>
            <w:tcW w:w="1789" w:type="dxa"/>
          </w:tcPr>
          <w:p w14:paraId="640BDE57" w14:textId="29C8390C" w:rsidR="00861AB3" w:rsidRPr="0097339C" w:rsidRDefault="00DB774F" w:rsidP="00D072B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Finanzauss</w:t>
            </w:r>
            <w:r w:rsidR="00D072BD">
              <w:rPr>
                <w:rFonts w:eastAsia="Times New Roman" w:cstheme="minorHAnsi"/>
                <w:color w:val="000000" w:themeColor="text1"/>
                <w:kern w:val="24"/>
                <w:sz w:val="18"/>
                <w:szCs w:val="18"/>
                <w:lang w:eastAsia="de-DE"/>
              </w:rPr>
              <w:t>chuss</w:t>
            </w:r>
            <w:r w:rsidRPr="0097339C">
              <w:rPr>
                <w:rFonts w:eastAsia="Times New Roman" w:cstheme="minorHAnsi"/>
                <w:color w:val="000000" w:themeColor="text1"/>
                <w:kern w:val="24"/>
                <w:sz w:val="18"/>
                <w:szCs w:val="18"/>
                <w:lang w:eastAsia="de-DE"/>
              </w:rPr>
              <w:t xml:space="preserve"> u. </w:t>
            </w:r>
            <w:r w:rsidR="000C6ADE" w:rsidRPr="0097339C">
              <w:rPr>
                <w:rFonts w:eastAsia="Times New Roman" w:cstheme="minorHAnsi"/>
                <w:color w:val="000000" w:themeColor="text1"/>
                <w:kern w:val="24"/>
                <w:sz w:val="18"/>
                <w:szCs w:val="18"/>
                <w:lang w:eastAsia="de-DE"/>
              </w:rPr>
              <w:t>Umwelt-/ Bauauss</w:t>
            </w:r>
            <w:r w:rsidR="00D072BD">
              <w:rPr>
                <w:rFonts w:eastAsia="Times New Roman" w:cstheme="minorHAnsi"/>
                <w:color w:val="000000" w:themeColor="text1"/>
                <w:kern w:val="24"/>
                <w:sz w:val="18"/>
                <w:szCs w:val="18"/>
                <w:lang w:eastAsia="de-DE"/>
              </w:rPr>
              <w:t>chuss</w:t>
            </w:r>
            <w:r w:rsidR="000C6ADE" w:rsidRPr="0097339C">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KKS</w:t>
            </w:r>
          </w:p>
        </w:tc>
        <w:tc>
          <w:tcPr>
            <w:tcW w:w="1789" w:type="dxa"/>
          </w:tcPr>
          <w:p w14:paraId="365D8BC5" w14:textId="7052BB19" w:rsidR="00861AB3"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31.8.</w:t>
            </w:r>
            <w:r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6</w:t>
            </w:r>
          </w:p>
        </w:tc>
        <w:tc>
          <w:tcPr>
            <w:tcW w:w="1789" w:type="dxa"/>
          </w:tcPr>
          <w:p w14:paraId="3DC7C814" w14:textId="77777777" w:rsidR="00861AB3"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KKV</w:t>
            </w:r>
          </w:p>
        </w:tc>
        <w:tc>
          <w:tcPr>
            <w:tcW w:w="1789" w:type="dxa"/>
          </w:tcPr>
          <w:p w14:paraId="345373FE" w14:textId="77777777" w:rsidR="00861AB3"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0</w:t>
            </w:r>
          </w:p>
        </w:tc>
        <w:tc>
          <w:tcPr>
            <w:tcW w:w="1789" w:type="dxa"/>
          </w:tcPr>
          <w:p w14:paraId="09B87736" w14:textId="55BCFFFD" w:rsidR="00DB774F"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AK aus Finanz- u. Umwelt</w:t>
            </w:r>
            <w:r w:rsidR="00C808D4" w:rsidRPr="0097339C">
              <w:rPr>
                <w:rFonts w:eastAsia="Times New Roman" w:cstheme="minorHAnsi"/>
                <w:color w:val="000000" w:themeColor="text1"/>
                <w:kern w:val="24"/>
                <w:sz w:val="18"/>
                <w:szCs w:val="18"/>
                <w:lang w:eastAsia="de-DE"/>
              </w:rPr>
              <w:t xml:space="preserve">-/ </w:t>
            </w:r>
            <w:proofErr w:type="spellStart"/>
            <w:r w:rsidRPr="0097339C">
              <w:rPr>
                <w:rFonts w:eastAsia="Times New Roman" w:cstheme="minorHAnsi"/>
                <w:color w:val="000000" w:themeColor="text1"/>
                <w:kern w:val="24"/>
                <w:sz w:val="18"/>
                <w:szCs w:val="18"/>
                <w:lang w:eastAsia="de-DE"/>
              </w:rPr>
              <w:t>Bauauss</w:t>
            </w:r>
            <w:proofErr w:type="spellEnd"/>
            <w:r w:rsidRPr="0097339C">
              <w:rPr>
                <w:rFonts w:eastAsia="Times New Roman" w:cstheme="minorHAnsi"/>
                <w:color w:val="000000" w:themeColor="text1"/>
                <w:kern w:val="24"/>
                <w:sz w:val="18"/>
                <w:szCs w:val="18"/>
                <w:lang w:eastAsia="de-DE"/>
              </w:rPr>
              <w:t>.</w:t>
            </w:r>
          </w:p>
          <w:p w14:paraId="04C205A6" w14:textId="77777777" w:rsidR="00DB774F"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KKS</w:t>
            </w:r>
          </w:p>
          <w:p w14:paraId="225F64AC" w14:textId="77777777" w:rsidR="00DB774F" w:rsidRPr="0097339C" w:rsidRDefault="00DB774F"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8 h</w:t>
            </w:r>
          </w:p>
        </w:tc>
        <w:tc>
          <w:tcPr>
            <w:tcW w:w="1789" w:type="dxa"/>
          </w:tcPr>
          <w:p w14:paraId="33F0B712" w14:textId="5BEAD6B5" w:rsidR="00DB774F" w:rsidRPr="0097339C" w:rsidRDefault="00D072BD"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34ABFB2A" w14:textId="77777777" w:rsidR="00861AB3" w:rsidRPr="0097339C" w:rsidRDefault="00861AB3"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p>
        </w:tc>
      </w:tr>
      <w:tr w:rsidR="00DB774F" w:rsidRPr="0097339C" w14:paraId="230C018C" w14:textId="77777777" w:rsidTr="0097339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9" w:type="dxa"/>
          </w:tcPr>
          <w:p w14:paraId="61E288DB" w14:textId="77777777" w:rsidR="00DB774F" w:rsidRPr="0097339C" w:rsidRDefault="00DB774F"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En</w:t>
            </w:r>
            <w:r w:rsidR="008754D9" w:rsidRPr="0097339C">
              <w:rPr>
                <w:rFonts w:eastAsia="Times New Roman" w:cstheme="minorHAnsi"/>
                <w:color w:val="000000" w:themeColor="text1"/>
                <w:kern w:val="24"/>
                <w:sz w:val="18"/>
                <w:szCs w:val="18"/>
                <w:lang w:eastAsia="de-DE"/>
              </w:rPr>
              <w:t>t</w:t>
            </w:r>
            <w:r w:rsidRPr="0097339C">
              <w:rPr>
                <w:rFonts w:eastAsia="Times New Roman" w:cstheme="minorHAnsi"/>
                <w:color w:val="000000" w:themeColor="text1"/>
                <w:kern w:val="24"/>
                <w:sz w:val="18"/>
                <w:szCs w:val="18"/>
                <w:lang w:eastAsia="de-DE"/>
              </w:rPr>
              <w:t>scheidung</w:t>
            </w:r>
          </w:p>
          <w:p w14:paraId="4AA91772" w14:textId="77777777" w:rsidR="00DB774F" w:rsidRPr="0097339C" w:rsidRDefault="00DB774F"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KKS</w:t>
            </w:r>
          </w:p>
        </w:tc>
        <w:tc>
          <w:tcPr>
            <w:tcW w:w="1789" w:type="dxa"/>
          </w:tcPr>
          <w:p w14:paraId="53F53ABE"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KKS </w:t>
            </w:r>
          </w:p>
        </w:tc>
        <w:tc>
          <w:tcPr>
            <w:tcW w:w="1789" w:type="dxa"/>
          </w:tcPr>
          <w:p w14:paraId="01DB6C0F" w14:textId="34631119"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3. Quartal </w:t>
            </w:r>
            <w:r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6</w:t>
            </w:r>
          </w:p>
        </w:tc>
        <w:tc>
          <w:tcPr>
            <w:tcW w:w="1789" w:type="dxa"/>
          </w:tcPr>
          <w:p w14:paraId="59CD378A"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Präsidium KKS</w:t>
            </w:r>
          </w:p>
        </w:tc>
        <w:tc>
          <w:tcPr>
            <w:tcW w:w="1789" w:type="dxa"/>
          </w:tcPr>
          <w:p w14:paraId="30D89CE7"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0</w:t>
            </w:r>
          </w:p>
        </w:tc>
        <w:tc>
          <w:tcPr>
            <w:tcW w:w="1789" w:type="dxa"/>
          </w:tcPr>
          <w:p w14:paraId="01080664" w14:textId="77777777" w:rsidR="00DB774F" w:rsidRPr="0097339C" w:rsidRDefault="00B732FA"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30 min KKS</w:t>
            </w:r>
          </w:p>
        </w:tc>
        <w:tc>
          <w:tcPr>
            <w:tcW w:w="1789" w:type="dxa"/>
          </w:tcPr>
          <w:p w14:paraId="2BE9CDD8" w14:textId="77777777" w:rsidR="00DB774F" w:rsidRPr="0097339C" w:rsidRDefault="00B732FA"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Protokoll.</w:t>
            </w:r>
          </w:p>
          <w:p w14:paraId="438AB50E" w14:textId="77777777" w:rsidR="00B732FA" w:rsidRPr="0097339C" w:rsidRDefault="00B732FA"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KKS</w:t>
            </w:r>
          </w:p>
        </w:tc>
        <w:tc>
          <w:tcPr>
            <w:tcW w:w="1789" w:type="dxa"/>
          </w:tcPr>
          <w:p w14:paraId="3B50BA68" w14:textId="77777777" w:rsidR="00DB774F" w:rsidRPr="0097339C" w:rsidRDefault="00DB774F"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p>
        </w:tc>
      </w:tr>
      <w:tr w:rsidR="00B732FA" w:rsidRPr="0097339C" w14:paraId="6E841128" w14:textId="77777777" w:rsidTr="0097339C">
        <w:trPr>
          <w:trHeight w:val="20"/>
        </w:trPr>
        <w:tc>
          <w:tcPr>
            <w:cnfStyle w:val="001000000000" w:firstRow="0" w:lastRow="0" w:firstColumn="1" w:lastColumn="0" w:oddVBand="0" w:evenVBand="0" w:oddHBand="0" w:evenHBand="0" w:firstRowFirstColumn="0" w:firstRowLastColumn="0" w:lastRowFirstColumn="0" w:lastRowLastColumn="0"/>
            <w:tcW w:w="1789" w:type="dxa"/>
          </w:tcPr>
          <w:p w14:paraId="1EA42291" w14:textId="77777777" w:rsidR="00B732FA" w:rsidRPr="0097339C" w:rsidRDefault="00B732FA"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Ausschreibung</w:t>
            </w:r>
          </w:p>
          <w:p w14:paraId="19CECBD3" w14:textId="182996B7" w:rsidR="00B732FA" w:rsidRPr="0097339C" w:rsidRDefault="00B732FA"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Bau-</w:t>
            </w:r>
            <w:r w:rsidR="00D072BD">
              <w:rPr>
                <w:rFonts w:eastAsia="Times New Roman" w:cstheme="minorHAnsi"/>
                <w:color w:val="000000" w:themeColor="text1"/>
                <w:kern w:val="24"/>
                <w:sz w:val="18"/>
                <w:szCs w:val="18"/>
                <w:lang w:eastAsia="de-DE"/>
              </w:rPr>
              <w:t xml:space="preserve"> </w:t>
            </w:r>
            <w:r w:rsidRPr="0097339C">
              <w:rPr>
                <w:rFonts w:eastAsia="Times New Roman" w:cstheme="minorHAnsi"/>
                <w:color w:val="000000" w:themeColor="text1"/>
                <w:kern w:val="24"/>
                <w:sz w:val="18"/>
                <w:szCs w:val="18"/>
                <w:lang w:eastAsia="de-DE"/>
              </w:rPr>
              <w:t>bzw. Beschaffungs-</w:t>
            </w:r>
            <w:proofErr w:type="spellStart"/>
            <w:r w:rsidRPr="0097339C">
              <w:rPr>
                <w:rFonts w:eastAsia="Times New Roman" w:cstheme="minorHAnsi"/>
                <w:color w:val="000000" w:themeColor="text1"/>
                <w:kern w:val="24"/>
                <w:sz w:val="18"/>
                <w:szCs w:val="18"/>
                <w:lang w:eastAsia="de-DE"/>
              </w:rPr>
              <w:t>maßnahmen</w:t>
            </w:r>
            <w:proofErr w:type="spellEnd"/>
          </w:p>
        </w:tc>
        <w:tc>
          <w:tcPr>
            <w:tcW w:w="1789" w:type="dxa"/>
          </w:tcPr>
          <w:p w14:paraId="2D6E2B81" w14:textId="77777777" w:rsidR="00B732FA" w:rsidRPr="0097339C" w:rsidRDefault="00B732FA"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KA</w:t>
            </w:r>
          </w:p>
        </w:tc>
        <w:tc>
          <w:tcPr>
            <w:tcW w:w="1789" w:type="dxa"/>
          </w:tcPr>
          <w:p w14:paraId="4C487893" w14:textId="59EEEDFC" w:rsidR="00B732FA" w:rsidRDefault="00B732FA"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4. Quartal </w:t>
            </w:r>
            <w:r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6</w:t>
            </w:r>
          </w:p>
          <w:p w14:paraId="109ABD3A" w14:textId="77777777" w:rsidR="00596329" w:rsidRDefault="00596329" w:rsidP="0059632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p>
          <w:p w14:paraId="7687C322" w14:textId="77777777" w:rsidR="00596329" w:rsidRPr="00596329" w:rsidRDefault="00596329" w:rsidP="0059632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de-DE"/>
              </w:rPr>
            </w:pPr>
          </w:p>
        </w:tc>
        <w:tc>
          <w:tcPr>
            <w:tcW w:w="1789" w:type="dxa"/>
          </w:tcPr>
          <w:p w14:paraId="5155F64C" w14:textId="77777777" w:rsidR="00B732FA" w:rsidRPr="0097339C" w:rsidRDefault="00B732FA"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KKV</w:t>
            </w:r>
          </w:p>
        </w:tc>
        <w:tc>
          <w:tcPr>
            <w:tcW w:w="1789" w:type="dxa"/>
          </w:tcPr>
          <w:p w14:paraId="69D6A0B1" w14:textId="77777777" w:rsidR="00B732FA" w:rsidRPr="0097339C" w:rsidRDefault="00B732FA"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10 h</w:t>
            </w:r>
          </w:p>
        </w:tc>
        <w:tc>
          <w:tcPr>
            <w:tcW w:w="1789" w:type="dxa"/>
          </w:tcPr>
          <w:p w14:paraId="41267583" w14:textId="2ADB048B" w:rsidR="00B732FA" w:rsidRPr="0097339C" w:rsidRDefault="00D072BD" w:rsidP="00B732F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20EF606B" w14:textId="7A82C303" w:rsidR="00B732FA" w:rsidRPr="0097339C" w:rsidRDefault="00D072BD"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1A529DFF" w14:textId="77777777" w:rsidR="00B732FA" w:rsidRPr="0097339C" w:rsidRDefault="00B732FA" w:rsidP="00C808D4">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p>
        </w:tc>
      </w:tr>
      <w:tr w:rsidR="00B732FA" w:rsidRPr="0097339C" w14:paraId="0D2622B2" w14:textId="77777777" w:rsidTr="0097339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9" w:type="dxa"/>
          </w:tcPr>
          <w:p w14:paraId="5B931D59" w14:textId="703C83DD" w:rsidR="00B732FA" w:rsidRPr="0097339C" w:rsidRDefault="00B732FA" w:rsidP="00C808D4">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lastRenderedPageBreak/>
              <w:t>Auftragsvergabe</w:t>
            </w:r>
          </w:p>
        </w:tc>
        <w:tc>
          <w:tcPr>
            <w:tcW w:w="1789" w:type="dxa"/>
          </w:tcPr>
          <w:p w14:paraId="35D9B5E0" w14:textId="77777777" w:rsidR="00B732FA" w:rsidRPr="0097339C" w:rsidRDefault="00B732FA" w:rsidP="00B732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KA</w:t>
            </w:r>
          </w:p>
        </w:tc>
        <w:tc>
          <w:tcPr>
            <w:tcW w:w="1789" w:type="dxa"/>
          </w:tcPr>
          <w:p w14:paraId="7C232458" w14:textId="55E793EB" w:rsidR="00B732FA" w:rsidRPr="0097339C" w:rsidRDefault="00B732FA" w:rsidP="00B732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März </w:t>
            </w:r>
            <w:r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7</w:t>
            </w:r>
          </w:p>
        </w:tc>
        <w:tc>
          <w:tcPr>
            <w:tcW w:w="1789" w:type="dxa"/>
          </w:tcPr>
          <w:p w14:paraId="1A3E709E" w14:textId="1540F0D2" w:rsidR="00B732FA" w:rsidRPr="0097339C" w:rsidRDefault="00B732FA" w:rsidP="00C808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Vors. Umwelt-</w:t>
            </w:r>
            <w:r w:rsidR="00C808D4" w:rsidRPr="0097339C">
              <w:rPr>
                <w:rFonts w:eastAsia="Times New Roman" w:cstheme="minorHAnsi"/>
                <w:color w:val="000000" w:themeColor="text1"/>
                <w:kern w:val="24"/>
                <w:sz w:val="18"/>
                <w:szCs w:val="18"/>
                <w:lang w:eastAsia="de-DE"/>
              </w:rPr>
              <w:t xml:space="preserve">/ </w:t>
            </w:r>
            <w:r w:rsidR="00D072BD">
              <w:rPr>
                <w:rFonts w:eastAsia="Times New Roman" w:cstheme="minorHAnsi"/>
                <w:color w:val="000000" w:themeColor="text1"/>
                <w:kern w:val="24"/>
                <w:sz w:val="18"/>
                <w:szCs w:val="18"/>
                <w:lang w:eastAsia="de-DE"/>
              </w:rPr>
              <w:t>Bauausschuss</w:t>
            </w:r>
          </w:p>
        </w:tc>
        <w:tc>
          <w:tcPr>
            <w:tcW w:w="1789" w:type="dxa"/>
          </w:tcPr>
          <w:p w14:paraId="68730B54" w14:textId="77777777" w:rsidR="00B732FA" w:rsidRPr="0097339C" w:rsidRDefault="00B732FA" w:rsidP="00B732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5 h</w:t>
            </w:r>
          </w:p>
        </w:tc>
        <w:tc>
          <w:tcPr>
            <w:tcW w:w="1789" w:type="dxa"/>
          </w:tcPr>
          <w:p w14:paraId="626790D7" w14:textId="3E046311" w:rsidR="00B732FA" w:rsidRPr="0097339C" w:rsidRDefault="00D072BD" w:rsidP="00B732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5390F444" w14:textId="42CED684" w:rsidR="00B732FA" w:rsidRPr="0097339C" w:rsidRDefault="00D072BD" w:rsidP="000C6AD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7AF7BD4D" w14:textId="77777777" w:rsidR="00B732FA" w:rsidRPr="0097339C" w:rsidRDefault="00B732FA" w:rsidP="00B732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kern w:val="24"/>
                <w:sz w:val="18"/>
                <w:szCs w:val="18"/>
                <w:lang w:eastAsia="de-DE"/>
              </w:rPr>
            </w:pPr>
          </w:p>
        </w:tc>
      </w:tr>
      <w:tr w:rsidR="005F0F60" w:rsidRPr="0097339C" w14:paraId="29170FA6" w14:textId="77777777" w:rsidTr="0097339C">
        <w:trPr>
          <w:trHeight w:val="20"/>
        </w:trPr>
        <w:tc>
          <w:tcPr>
            <w:cnfStyle w:val="001000000000" w:firstRow="0" w:lastRow="0" w:firstColumn="1" w:lastColumn="0" w:oddVBand="0" w:evenVBand="0" w:oddHBand="0" w:evenHBand="0" w:firstRowFirstColumn="0" w:firstRowLastColumn="0" w:lastRowFirstColumn="0" w:lastRowLastColumn="0"/>
            <w:tcW w:w="1789" w:type="dxa"/>
          </w:tcPr>
          <w:p w14:paraId="0B0DB38D" w14:textId="77777777" w:rsidR="005F0F60" w:rsidRPr="0097339C" w:rsidRDefault="005F0F60" w:rsidP="005F0F60">
            <w:pPr>
              <w:spacing w:line="276" w:lineRule="auto"/>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Umsetzung der Aufträge</w:t>
            </w:r>
          </w:p>
        </w:tc>
        <w:tc>
          <w:tcPr>
            <w:tcW w:w="1789" w:type="dxa"/>
          </w:tcPr>
          <w:p w14:paraId="27ADD422" w14:textId="77777777" w:rsidR="005F0F60" w:rsidRPr="0097339C" w:rsidRDefault="005F0F60"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Firmen</w:t>
            </w:r>
          </w:p>
        </w:tc>
        <w:tc>
          <w:tcPr>
            <w:tcW w:w="1789" w:type="dxa"/>
          </w:tcPr>
          <w:p w14:paraId="52AFE0C3" w14:textId="36FA0F50" w:rsidR="005F0F60" w:rsidRPr="0097339C" w:rsidRDefault="005F0F60"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 xml:space="preserve">Dez. </w:t>
            </w:r>
            <w:r w:rsidRPr="00596329">
              <w:rPr>
                <w:rFonts w:eastAsia="Times New Roman" w:cstheme="minorHAnsi"/>
                <w:color w:val="FF0000"/>
                <w:kern w:val="24"/>
                <w:sz w:val="18"/>
                <w:szCs w:val="18"/>
                <w:lang w:eastAsia="de-DE"/>
              </w:rPr>
              <w:t>2</w:t>
            </w:r>
            <w:r w:rsidR="00596329">
              <w:rPr>
                <w:rFonts w:eastAsia="Times New Roman" w:cstheme="minorHAnsi"/>
                <w:color w:val="FF0000"/>
                <w:kern w:val="24"/>
                <w:sz w:val="18"/>
                <w:szCs w:val="18"/>
                <w:lang w:eastAsia="de-DE"/>
              </w:rPr>
              <w:t>7</w:t>
            </w:r>
          </w:p>
        </w:tc>
        <w:tc>
          <w:tcPr>
            <w:tcW w:w="1789" w:type="dxa"/>
          </w:tcPr>
          <w:p w14:paraId="7314B890" w14:textId="726C1160" w:rsidR="005F0F60" w:rsidRPr="0097339C" w:rsidRDefault="00D072BD"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r>
              <w:rPr>
                <w:rFonts w:eastAsia="Times New Roman" w:cstheme="minorHAnsi"/>
                <w:color w:val="000000" w:themeColor="text1"/>
                <w:kern w:val="24"/>
                <w:sz w:val="18"/>
                <w:szCs w:val="18"/>
                <w:lang w:eastAsia="de-DE"/>
              </w:rPr>
              <w:t xml:space="preserve"> </w:t>
            </w:r>
            <w:r w:rsidR="005F0F60" w:rsidRPr="0097339C">
              <w:rPr>
                <w:rFonts w:eastAsia="Times New Roman" w:cstheme="minorHAnsi"/>
                <w:color w:val="000000" w:themeColor="text1"/>
                <w:kern w:val="24"/>
                <w:sz w:val="18"/>
                <w:szCs w:val="18"/>
                <w:lang w:eastAsia="de-DE"/>
              </w:rPr>
              <w:t>Vors. Umwelt-</w:t>
            </w:r>
            <w:r w:rsidR="000C6ADE">
              <w:rPr>
                <w:rFonts w:eastAsia="Times New Roman" w:cstheme="minorHAnsi"/>
                <w:color w:val="000000" w:themeColor="text1"/>
                <w:kern w:val="24"/>
                <w:sz w:val="18"/>
                <w:szCs w:val="18"/>
                <w:lang w:eastAsia="de-DE"/>
              </w:rPr>
              <w:t>/</w:t>
            </w:r>
            <w:r>
              <w:rPr>
                <w:rFonts w:eastAsia="Times New Roman" w:cstheme="minorHAnsi"/>
                <w:color w:val="000000" w:themeColor="text1"/>
                <w:kern w:val="24"/>
                <w:sz w:val="18"/>
                <w:szCs w:val="18"/>
                <w:lang w:eastAsia="de-DE"/>
              </w:rPr>
              <w:t xml:space="preserve"> Bauausschuss</w:t>
            </w:r>
          </w:p>
        </w:tc>
        <w:tc>
          <w:tcPr>
            <w:tcW w:w="1789" w:type="dxa"/>
          </w:tcPr>
          <w:p w14:paraId="7CF9682A" w14:textId="77777777" w:rsidR="005F0F60" w:rsidRPr="0097339C" w:rsidRDefault="005F0F60"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Je nach Angebot</w:t>
            </w:r>
          </w:p>
        </w:tc>
        <w:tc>
          <w:tcPr>
            <w:tcW w:w="1789" w:type="dxa"/>
          </w:tcPr>
          <w:p w14:paraId="739E982D" w14:textId="0F87AD03" w:rsidR="005F0F60" w:rsidRPr="0097339C" w:rsidRDefault="00D072BD"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r>
              <w:rPr>
                <w:rFonts w:eastAsia="Times New Roman" w:cstheme="minorHAnsi"/>
                <w:color w:val="000000" w:themeColor="text1"/>
                <w:kern w:val="24"/>
                <w:sz w:val="18"/>
                <w:szCs w:val="18"/>
                <w:lang w:eastAsia="de-DE"/>
              </w:rPr>
              <w:t xml:space="preserve"> </w:t>
            </w:r>
            <w:r w:rsidR="005F0F60" w:rsidRPr="0097339C">
              <w:rPr>
                <w:rFonts w:eastAsia="Times New Roman" w:cstheme="minorHAnsi"/>
                <w:color w:val="000000" w:themeColor="text1"/>
                <w:kern w:val="24"/>
                <w:sz w:val="18"/>
                <w:szCs w:val="18"/>
                <w:lang w:eastAsia="de-DE"/>
              </w:rPr>
              <w:t>20 h</w:t>
            </w:r>
          </w:p>
        </w:tc>
        <w:tc>
          <w:tcPr>
            <w:tcW w:w="1789" w:type="dxa"/>
          </w:tcPr>
          <w:p w14:paraId="24705A48" w14:textId="3123B9EE" w:rsidR="005F0F60" w:rsidRPr="0097339C" w:rsidRDefault="00D072BD" w:rsidP="000C6AD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r w:rsidRPr="0097339C">
              <w:rPr>
                <w:rFonts w:eastAsia="Times New Roman" w:cstheme="minorHAnsi"/>
                <w:color w:val="000000" w:themeColor="text1"/>
                <w:kern w:val="24"/>
                <w:sz w:val="18"/>
                <w:szCs w:val="18"/>
                <w:lang w:eastAsia="de-DE"/>
              </w:rPr>
              <w:t>Mob</w:t>
            </w:r>
            <w:r>
              <w:rPr>
                <w:rFonts w:eastAsia="Times New Roman" w:cstheme="minorHAnsi"/>
                <w:color w:val="000000" w:themeColor="text1"/>
                <w:kern w:val="24"/>
                <w:sz w:val="18"/>
                <w:szCs w:val="18"/>
                <w:lang w:eastAsia="de-DE"/>
              </w:rPr>
              <w:t>ilitäts-</w:t>
            </w:r>
            <w:r w:rsidRPr="0097339C">
              <w:rPr>
                <w:rFonts w:eastAsia="Times New Roman" w:cstheme="minorHAnsi"/>
                <w:color w:val="000000" w:themeColor="text1"/>
                <w:kern w:val="24"/>
                <w:sz w:val="18"/>
                <w:szCs w:val="18"/>
                <w:lang w:eastAsia="de-DE"/>
              </w:rPr>
              <w:t>Sachbearb</w:t>
            </w:r>
            <w:r>
              <w:rPr>
                <w:rFonts w:eastAsia="Times New Roman" w:cstheme="minorHAnsi"/>
                <w:color w:val="000000" w:themeColor="text1"/>
                <w:kern w:val="24"/>
                <w:sz w:val="18"/>
                <w:szCs w:val="18"/>
                <w:lang w:eastAsia="de-DE"/>
              </w:rPr>
              <w:t xml:space="preserve">eitung </w:t>
            </w:r>
            <w:r w:rsidRPr="0097339C">
              <w:rPr>
                <w:rFonts w:eastAsia="Times New Roman" w:cstheme="minorHAnsi"/>
                <w:color w:val="000000" w:themeColor="text1"/>
                <w:kern w:val="24"/>
                <w:sz w:val="18"/>
                <w:szCs w:val="18"/>
                <w:lang w:eastAsia="de-DE"/>
              </w:rPr>
              <w:t>KA,</w:t>
            </w:r>
          </w:p>
        </w:tc>
        <w:tc>
          <w:tcPr>
            <w:tcW w:w="1789" w:type="dxa"/>
          </w:tcPr>
          <w:p w14:paraId="05445254" w14:textId="77777777" w:rsidR="005F0F60" w:rsidRPr="0097339C" w:rsidRDefault="005F0F60" w:rsidP="005F0F6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kern w:val="24"/>
                <w:sz w:val="18"/>
                <w:szCs w:val="18"/>
                <w:lang w:eastAsia="de-DE"/>
              </w:rPr>
            </w:pPr>
          </w:p>
        </w:tc>
      </w:tr>
    </w:tbl>
    <w:p w14:paraId="604DF3F2" w14:textId="1F7DA769" w:rsidR="009B5ABE" w:rsidRPr="00542DAB" w:rsidRDefault="009B5ABE" w:rsidP="00542DAB">
      <w:pPr>
        <w:pStyle w:val="Listenabsatz"/>
        <w:numPr>
          <w:ilvl w:val="0"/>
          <w:numId w:val="1"/>
        </w:numPr>
        <w:spacing w:before="240" w:after="0"/>
        <w:ind w:left="425" w:hanging="357"/>
        <w:rPr>
          <w:b/>
        </w:rPr>
      </w:pPr>
      <w:bookmarkStart w:id="3" w:name="_Ref152071340"/>
      <w:r w:rsidRPr="00542DAB">
        <w:rPr>
          <w:b/>
        </w:rPr>
        <w:t xml:space="preserve">Weitere Möglichkeiten </w:t>
      </w:r>
      <w:r w:rsidR="00551D44" w:rsidRPr="00542DAB">
        <w:rPr>
          <w:b/>
        </w:rPr>
        <w:t xml:space="preserve">zu </w:t>
      </w:r>
      <w:r w:rsidR="00551D44" w:rsidRPr="00542DAB">
        <w:rPr>
          <w:b/>
        </w:rPr>
        <w:fldChar w:fldCharType="begin"/>
      </w:r>
      <w:r w:rsidR="00551D44" w:rsidRPr="00542DAB">
        <w:rPr>
          <w:b/>
        </w:rPr>
        <w:instrText xml:space="preserve"> REF _Ref152145818 \r \h </w:instrText>
      </w:r>
      <w:r w:rsidR="00542DAB">
        <w:rPr>
          <w:b/>
        </w:rPr>
        <w:instrText xml:space="preserve"> \* MERGEFORMAT </w:instrText>
      </w:r>
      <w:r w:rsidR="00551D44" w:rsidRPr="00542DAB">
        <w:rPr>
          <w:b/>
        </w:rPr>
      </w:r>
      <w:r w:rsidR="00551D44" w:rsidRPr="00542DAB">
        <w:rPr>
          <w:b/>
        </w:rPr>
        <w:fldChar w:fldCharType="separate"/>
      </w:r>
      <w:r w:rsidR="00551D44" w:rsidRPr="00542DAB">
        <w:rPr>
          <w:b/>
        </w:rPr>
        <w:t>2</w:t>
      </w:r>
      <w:r w:rsidR="00551D44" w:rsidRPr="00542DAB">
        <w:rPr>
          <w:b/>
        </w:rPr>
        <w:fldChar w:fldCharType="end"/>
      </w:r>
      <w:r w:rsidR="00A33495" w:rsidRPr="00542DAB">
        <w:rPr>
          <w:b/>
        </w:rPr>
        <w:t xml:space="preserve"> </w:t>
      </w:r>
      <w:r w:rsidRPr="00542DAB">
        <w:rPr>
          <w:b/>
        </w:rPr>
        <w:t>Bestandserfassung</w:t>
      </w:r>
      <w:bookmarkEnd w:id="3"/>
    </w:p>
    <w:p w14:paraId="2994728B" w14:textId="77777777" w:rsidR="009B5ABE" w:rsidRDefault="009B5ABE" w:rsidP="009B5ABE">
      <w:r>
        <w:t xml:space="preserve">Optimal wäre es, alle Faktoren zu erfassen, die auf Treibhausgasemissionen aus Mobilität Einfluss nehmen können. Je genauer diese Faktoren bewusst und bekannt sind, umso größer wird das Spektrum der Einfluss- oder Steuerungsmöglichkeiten durch den Kirchenkreis. </w:t>
      </w:r>
    </w:p>
    <w:p w14:paraId="56392AE8" w14:textId="01A3978D" w:rsidR="00527821" w:rsidRPr="00551D44" w:rsidRDefault="009B5ABE" w:rsidP="00B7215B">
      <w:pPr>
        <w:pStyle w:val="Listenabsatz"/>
        <w:numPr>
          <w:ilvl w:val="0"/>
          <w:numId w:val="2"/>
        </w:numPr>
        <w:rPr>
          <w:i/>
        </w:rPr>
      </w:pPr>
      <w:r>
        <w:t>Im Kirchenkreis gibt e</w:t>
      </w:r>
      <w:r w:rsidR="00551D44">
        <w:t>s folgende Dienstkraftfahrzeuge</w:t>
      </w:r>
    </w:p>
    <w:tbl>
      <w:tblPr>
        <w:tblStyle w:val="Gitternetztabelle4Akzent3"/>
        <w:tblW w:w="14277" w:type="dxa"/>
        <w:tblLayout w:type="fixed"/>
        <w:tblLook w:val="04A0" w:firstRow="1" w:lastRow="0" w:firstColumn="1" w:lastColumn="0" w:noHBand="0" w:noVBand="1"/>
      </w:tblPr>
      <w:tblGrid>
        <w:gridCol w:w="1189"/>
        <w:gridCol w:w="1190"/>
        <w:gridCol w:w="1190"/>
        <w:gridCol w:w="1190"/>
        <w:gridCol w:w="1189"/>
        <w:gridCol w:w="1190"/>
        <w:gridCol w:w="1190"/>
        <w:gridCol w:w="1190"/>
        <w:gridCol w:w="1189"/>
        <w:gridCol w:w="1190"/>
        <w:gridCol w:w="1190"/>
        <w:gridCol w:w="1190"/>
      </w:tblGrid>
      <w:tr w:rsidR="002A7691" w:rsidRPr="00435BF7" w14:paraId="05E868C3" w14:textId="31F1A77E" w:rsidTr="002A769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89" w:type="dxa"/>
            <w:noWrap/>
            <w:hideMark/>
          </w:tcPr>
          <w:p w14:paraId="6A2FE5D0" w14:textId="6A33D663" w:rsidR="002A7691" w:rsidRPr="0097339C" w:rsidRDefault="002A7691" w:rsidP="00527821">
            <w:pPr>
              <w:rPr>
                <w:rFonts w:cstheme="minorHAnsi"/>
                <w:sz w:val="18"/>
                <w:szCs w:val="18"/>
              </w:rPr>
            </w:pPr>
            <w:r w:rsidRPr="0097339C">
              <w:rPr>
                <w:rFonts w:cstheme="minorHAnsi"/>
                <w:sz w:val="18"/>
                <w:szCs w:val="18"/>
              </w:rPr>
              <w:t>Eigen</w:t>
            </w:r>
            <w:r w:rsidR="00551D44" w:rsidRPr="0097339C">
              <w:rPr>
                <w:rFonts w:cstheme="minorHAnsi"/>
                <w:sz w:val="18"/>
                <w:szCs w:val="18"/>
              </w:rPr>
              <w:softHyphen/>
            </w:r>
            <w:r w:rsidRPr="0097339C">
              <w:rPr>
                <w:rFonts w:cstheme="minorHAnsi"/>
                <w:sz w:val="18"/>
                <w:szCs w:val="18"/>
              </w:rPr>
              <w:t>tümer</w:t>
            </w:r>
          </w:p>
        </w:tc>
        <w:tc>
          <w:tcPr>
            <w:tcW w:w="1190" w:type="dxa"/>
            <w:hideMark/>
          </w:tcPr>
          <w:p w14:paraId="4A904D1B" w14:textId="74288823"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Standort</w:t>
            </w:r>
          </w:p>
        </w:tc>
        <w:tc>
          <w:tcPr>
            <w:tcW w:w="1190" w:type="dxa"/>
            <w:hideMark/>
          </w:tcPr>
          <w:p w14:paraId="1CEAD7E8" w14:textId="65991243"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PKW klein</w:t>
            </w:r>
          </w:p>
        </w:tc>
        <w:tc>
          <w:tcPr>
            <w:tcW w:w="1190" w:type="dxa"/>
            <w:hideMark/>
          </w:tcPr>
          <w:p w14:paraId="7869A39D" w14:textId="6F18F4C5"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PKW mittel</w:t>
            </w:r>
          </w:p>
        </w:tc>
        <w:tc>
          <w:tcPr>
            <w:tcW w:w="1189" w:type="dxa"/>
            <w:noWrap/>
            <w:hideMark/>
          </w:tcPr>
          <w:p w14:paraId="07B6B10E" w14:textId="0C8AE015"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PKW groß</w:t>
            </w:r>
          </w:p>
        </w:tc>
        <w:tc>
          <w:tcPr>
            <w:tcW w:w="1190" w:type="dxa"/>
            <w:noWrap/>
            <w:hideMark/>
          </w:tcPr>
          <w:p w14:paraId="06B312AC" w14:textId="20332168"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Dienst</w:t>
            </w:r>
            <w:r w:rsidR="00551D44" w:rsidRPr="0097339C">
              <w:rPr>
                <w:rFonts w:cstheme="minorHAnsi"/>
                <w:sz w:val="18"/>
                <w:szCs w:val="18"/>
              </w:rPr>
              <w:softHyphen/>
            </w:r>
            <w:r w:rsidRPr="0097339C">
              <w:rPr>
                <w:rFonts w:cstheme="minorHAnsi"/>
                <w:sz w:val="18"/>
                <w:szCs w:val="18"/>
              </w:rPr>
              <w:t>fahrrad</w:t>
            </w:r>
          </w:p>
        </w:tc>
        <w:tc>
          <w:tcPr>
            <w:tcW w:w="1190" w:type="dxa"/>
            <w:hideMark/>
          </w:tcPr>
          <w:p w14:paraId="1EE006E2" w14:textId="6F63FE5A"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Antriebsart (E, Hybrid, Diesel, Benzin)</w:t>
            </w:r>
          </w:p>
        </w:tc>
        <w:tc>
          <w:tcPr>
            <w:tcW w:w="1190" w:type="dxa"/>
            <w:hideMark/>
          </w:tcPr>
          <w:p w14:paraId="1374E100" w14:textId="49F80AE0"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Verbrauch pro 100 km nach WLTP</w:t>
            </w:r>
            <w:r w:rsidRPr="0097339C">
              <w:rPr>
                <w:rStyle w:val="Funotenzeichen"/>
                <w:rFonts w:cstheme="minorHAnsi"/>
                <w:sz w:val="18"/>
                <w:szCs w:val="18"/>
              </w:rPr>
              <w:footnoteReference w:id="4"/>
            </w:r>
          </w:p>
        </w:tc>
        <w:tc>
          <w:tcPr>
            <w:tcW w:w="1189" w:type="dxa"/>
          </w:tcPr>
          <w:p w14:paraId="58896047" w14:textId="4EE68268"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Erstzulassung</w:t>
            </w:r>
          </w:p>
        </w:tc>
        <w:tc>
          <w:tcPr>
            <w:tcW w:w="1190" w:type="dxa"/>
          </w:tcPr>
          <w:p w14:paraId="6D5EDBAD" w14:textId="2AC27938"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Fahr</w:t>
            </w:r>
            <w:r w:rsidR="00551D44" w:rsidRPr="0097339C">
              <w:rPr>
                <w:rFonts w:cstheme="minorHAnsi"/>
                <w:sz w:val="18"/>
                <w:szCs w:val="18"/>
              </w:rPr>
              <w:softHyphen/>
            </w:r>
            <w:r w:rsidRPr="0097339C">
              <w:rPr>
                <w:rFonts w:cstheme="minorHAnsi"/>
                <w:sz w:val="18"/>
                <w:szCs w:val="18"/>
              </w:rPr>
              <w:t xml:space="preserve">leistung p.a. </w:t>
            </w:r>
            <w:proofErr w:type="spellStart"/>
            <w:r w:rsidRPr="0097339C">
              <w:rPr>
                <w:rFonts w:cstheme="minorHAnsi"/>
                <w:sz w:val="18"/>
                <w:szCs w:val="18"/>
              </w:rPr>
              <w:t>ca</w:t>
            </w:r>
            <w:proofErr w:type="spellEnd"/>
            <w:r w:rsidRPr="0097339C">
              <w:rPr>
                <w:rFonts w:cstheme="minorHAnsi"/>
                <w:sz w:val="18"/>
                <w:szCs w:val="18"/>
              </w:rPr>
              <w:t xml:space="preserve"> in km</w:t>
            </w:r>
          </w:p>
        </w:tc>
        <w:tc>
          <w:tcPr>
            <w:tcW w:w="1190" w:type="dxa"/>
          </w:tcPr>
          <w:p w14:paraId="32A92680" w14:textId="4921C71D"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G CO</w:t>
            </w:r>
            <w:r w:rsidRPr="0097339C">
              <w:rPr>
                <w:rFonts w:cstheme="minorHAnsi"/>
                <w:sz w:val="18"/>
                <w:szCs w:val="18"/>
                <w:vertAlign w:val="subscript"/>
              </w:rPr>
              <w:t>2</w:t>
            </w:r>
            <w:r w:rsidRPr="0097339C">
              <w:rPr>
                <w:rFonts w:cstheme="minorHAnsi"/>
                <w:sz w:val="18"/>
                <w:szCs w:val="18"/>
              </w:rPr>
              <w:t>-Emis</w:t>
            </w:r>
            <w:r w:rsidR="00551D44" w:rsidRPr="0097339C">
              <w:rPr>
                <w:rFonts w:cstheme="minorHAnsi"/>
                <w:sz w:val="18"/>
                <w:szCs w:val="18"/>
              </w:rPr>
              <w:softHyphen/>
            </w:r>
            <w:r w:rsidRPr="0097339C">
              <w:rPr>
                <w:rFonts w:cstheme="minorHAnsi"/>
                <w:sz w:val="18"/>
                <w:szCs w:val="18"/>
              </w:rPr>
              <w:t>sionen pro km</w:t>
            </w:r>
          </w:p>
        </w:tc>
        <w:tc>
          <w:tcPr>
            <w:tcW w:w="1190" w:type="dxa"/>
          </w:tcPr>
          <w:p w14:paraId="1EB35E13" w14:textId="075EDEC0" w:rsidR="002A7691" w:rsidRPr="0097339C" w:rsidRDefault="002A7691" w:rsidP="00527821">
            <w:pPr>
              <w:cnfStyle w:val="100000000000" w:firstRow="1" w:lastRow="0" w:firstColumn="0" w:lastColumn="0" w:oddVBand="0" w:evenVBand="0" w:oddHBand="0" w:evenHBand="0" w:firstRowFirstColumn="0" w:firstRowLastColumn="0" w:lastRowFirstColumn="0" w:lastRowLastColumn="0"/>
              <w:rPr>
                <w:rFonts w:cstheme="minorHAnsi"/>
                <w:sz w:val="18"/>
                <w:szCs w:val="18"/>
                <w:lang w:val="en-GB"/>
              </w:rPr>
            </w:pPr>
            <w:r w:rsidRPr="0097339C">
              <w:rPr>
                <w:rFonts w:cstheme="minorHAnsi"/>
                <w:sz w:val="18"/>
                <w:szCs w:val="18"/>
                <w:lang w:val="en-GB"/>
              </w:rPr>
              <w:t>Kg CO</w:t>
            </w:r>
            <w:r w:rsidRPr="0097339C">
              <w:rPr>
                <w:rFonts w:cstheme="minorHAnsi"/>
                <w:sz w:val="18"/>
                <w:szCs w:val="18"/>
                <w:vertAlign w:val="subscript"/>
                <w:lang w:val="en-GB"/>
              </w:rPr>
              <w:t>2</w:t>
            </w:r>
            <w:r w:rsidRPr="0097339C">
              <w:rPr>
                <w:rFonts w:cstheme="minorHAnsi"/>
                <w:sz w:val="18"/>
                <w:szCs w:val="18"/>
                <w:lang w:val="en-GB"/>
              </w:rPr>
              <w:t>-Emis</w:t>
            </w:r>
            <w:r w:rsidR="00551D44" w:rsidRPr="0097339C">
              <w:rPr>
                <w:rFonts w:cstheme="minorHAnsi"/>
                <w:sz w:val="18"/>
                <w:szCs w:val="18"/>
                <w:lang w:val="en-GB"/>
              </w:rPr>
              <w:softHyphen/>
            </w:r>
            <w:r w:rsidRPr="0097339C">
              <w:rPr>
                <w:rFonts w:cstheme="minorHAnsi"/>
                <w:sz w:val="18"/>
                <w:szCs w:val="18"/>
                <w:lang w:val="en-GB"/>
              </w:rPr>
              <w:t>sionen p.a.</w:t>
            </w:r>
          </w:p>
        </w:tc>
      </w:tr>
      <w:tr w:rsidR="002A7691" w:rsidRPr="0097339C" w14:paraId="7396B18F" w14:textId="622CB573" w:rsidTr="002A76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4007B750" w14:textId="146F16CF" w:rsidR="002A7691" w:rsidRPr="0097339C" w:rsidRDefault="002A7691" w:rsidP="00C808D4">
            <w:pPr>
              <w:rPr>
                <w:rFonts w:cstheme="minorHAnsi"/>
                <w:sz w:val="18"/>
                <w:szCs w:val="18"/>
              </w:rPr>
            </w:pPr>
            <w:r w:rsidRPr="0097339C">
              <w:rPr>
                <w:rFonts w:cstheme="minorHAnsi"/>
                <w:sz w:val="18"/>
                <w:szCs w:val="18"/>
              </w:rPr>
              <w:t>Paulus KG</w:t>
            </w:r>
          </w:p>
        </w:tc>
        <w:tc>
          <w:tcPr>
            <w:tcW w:w="1190" w:type="dxa"/>
            <w:noWrap/>
            <w:hideMark/>
          </w:tcPr>
          <w:p w14:paraId="031053EE" w14:textId="10FCCBDD"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Urlaubsstr. 1, 12345 Reisestadt</w:t>
            </w:r>
          </w:p>
        </w:tc>
        <w:tc>
          <w:tcPr>
            <w:tcW w:w="1190" w:type="dxa"/>
            <w:noWrap/>
            <w:hideMark/>
          </w:tcPr>
          <w:p w14:paraId="2470791A"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09E2914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noWrap/>
            <w:hideMark/>
          </w:tcPr>
          <w:p w14:paraId="53ECD997" w14:textId="330B138F"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1</w:t>
            </w:r>
          </w:p>
        </w:tc>
        <w:tc>
          <w:tcPr>
            <w:tcW w:w="1190" w:type="dxa"/>
            <w:noWrap/>
            <w:hideMark/>
          </w:tcPr>
          <w:p w14:paraId="40644C8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62D976C4" w14:textId="4A3F6196"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Diesel</w:t>
            </w:r>
          </w:p>
        </w:tc>
        <w:tc>
          <w:tcPr>
            <w:tcW w:w="1190" w:type="dxa"/>
            <w:noWrap/>
            <w:hideMark/>
          </w:tcPr>
          <w:p w14:paraId="4BAE2A39" w14:textId="34AD814E"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8,4 l</w:t>
            </w:r>
          </w:p>
        </w:tc>
        <w:tc>
          <w:tcPr>
            <w:tcW w:w="1189" w:type="dxa"/>
          </w:tcPr>
          <w:p w14:paraId="016D6535" w14:textId="64E26CB9"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2009</w:t>
            </w:r>
          </w:p>
        </w:tc>
        <w:tc>
          <w:tcPr>
            <w:tcW w:w="1190" w:type="dxa"/>
          </w:tcPr>
          <w:p w14:paraId="0B2814DF" w14:textId="0025E489"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3500</w:t>
            </w:r>
          </w:p>
        </w:tc>
        <w:tc>
          <w:tcPr>
            <w:tcW w:w="1190" w:type="dxa"/>
          </w:tcPr>
          <w:p w14:paraId="369352C1" w14:textId="781E0734"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242</w:t>
            </w:r>
          </w:p>
        </w:tc>
        <w:tc>
          <w:tcPr>
            <w:tcW w:w="1190" w:type="dxa"/>
          </w:tcPr>
          <w:p w14:paraId="6839DF9B" w14:textId="278AD8DD"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7339C">
              <w:rPr>
                <w:rFonts w:cstheme="minorHAnsi"/>
                <w:sz w:val="18"/>
                <w:szCs w:val="18"/>
              </w:rPr>
              <w:t>846</w:t>
            </w:r>
          </w:p>
        </w:tc>
      </w:tr>
      <w:tr w:rsidR="002A7691" w:rsidRPr="0097339C" w14:paraId="2BEF9E00" w14:textId="0F442D8E" w:rsidTr="002A7691">
        <w:trPr>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7726A784" w14:textId="743CD44F" w:rsidR="002A7691" w:rsidRPr="0097339C" w:rsidRDefault="002A7691" w:rsidP="00C808D4">
            <w:pPr>
              <w:rPr>
                <w:rFonts w:cstheme="minorHAnsi"/>
                <w:sz w:val="18"/>
                <w:szCs w:val="18"/>
              </w:rPr>
            </w:pPr>
          </w:p>
        </w:tc>
        <w:tc>
          <w:tcPr>
            <w:tcW w:w="1190" w:type="dxa"/>
            <w:noWrap/>
            <w:hideMark/>
          </w:tcPr>
          <w:p w14:paraId="20F57ACD"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0474CA17"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0F799000"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noWrap/>
            <w:hideMark/>
          </w:tcPr>
          <w:p w14:paraId="459619F4"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2A6E8A32" w14:textId="48977C8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1</w:t>
            </w:r>
          </w:p>
        </w:tc>
        <w:tc>
          <w:tcPr>
            <w:tcW w:w="1190" w:type="dxa"/>
            <w:noWrap/>
            <w:hideMark/>
          </w:tcPr>
          <w:p w14:paraId="6DB870DC" w14:textId="6C2596F3"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E</w:t>
            </w:r>
          </w:p>
        </w:tc>
        <w:tc>
          <w:tcPr>
            <w:tcW w:w="1190" w:type="dxa"/>
            <w:noWrap/>
            <w:hideMark/>
          </w:tcPr>
          <w:p w14:paraId="57CE99D0" w14:textId="0E07B88F"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0,5kWh</w:t>
            </w:r>
          </w:p>
        </w:tc>
        <w:tc>
          <w:tcPr>
            <w:tcW w:w="1189" w:type="dxa"/>
          </w:tcPr>
          <w:p w14:paraId="3C5F3C2C" w14:textId="43A4E9A6"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203</w:t>
            </w:r>
          </w:p>
        </w:tc>
        <w:tc>
          <w:tcPr>
            <w:tcW w:w="1190" w:type="dxa"/>
          </w:tcPr>
          <w:p w14:paraId="178D72B9" w14:textId="7571AC26"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800</w:t>
            </w:r>
          </w:p>
        </w:tc>
        <w:tc>
          <w:tcPr>
            <w:tcW w:w="1190" w:type="dxa"/>
          </w:tcPr>
          <w:p w14:paraId="78AEAB5A" w14:textId="4A3226A4"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7</w:t>
            </w:r>
          </w:p>
        </w:tc>
        <w:tc>
          <w:tcPr>
            <w:tcW w:w="1190" w:type="dxa"/>
          </w:tcPr>
          <w:p w14:paraId="459457CF" w14:textId="76A11C61"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7339C">
              <w:rPr>
                <w:rFonts w:cstheme="minorHAnsi"/>
                <w:sz w:val="18"/>
                <w:szCs w:val="18"/>
              </w:rPr>
              <w:t>5,6</w:t>
            </w:r>
          </w:p>
        </w:tc>
      </w:tr>
      <w:tr w:rsidR="002A7691" w:rsidRPr="0097339C" w14:paraId="7DAD4ECA" w14:textId="66F97504" w:rsidTr="002A76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228D2CE2" w14:textId="5CA9DA9A" w:rsidR="002A7691" w:rsidRPr="0097339C" w:rsidRDefault="002A7691" w:rsidP="00C808D4">
            <w:pPr>
              <w:rPr>
                <w:rFonts w:cstheme="minorHAnsi"/>
                <w:sz w:val="18"/>
                <w:szCs w:val="18"/>
              </w:rPr>
            </w:pPr>
          </w:p>
        </w:tc>
        <w:tc>
          <w:tcPr>
            <w:tcW w:w="1190" w:type="dxa"/>
            <w:noWrap/>
            <w:hideMark/>
          </w:tcPr>
          <w:p w14:paraId="1CFFAD80"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17AFC159"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4C992F80"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noWrap/>
            <w:hideMark/>
          </w:tcPr>
          <w:p w14:paraId="2BC015DF"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0313D3B9"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2AAE0D2A"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723BDD7F"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tcPr>
          <w:p w14:paraId="4D17A4B4"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75DC9DCA"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2AF8CB21"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0B0B0BF9"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2A7691" w:rsidRPr="0097339C" w14:paraId="6E57DEDD" w14:textId="41D70A0D" w:rsidTr="002A7691">
        <w:trPr>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7CB48CBF" w14:textId="7B34222E" w:rsidR="002A7691" w:rsidRPr="0097339C" w:rsidRDefault="002A7691" w:rsidP="00C808D4">
            <w:pPr>
              <w:rPr>
                <w:rFonts w:cstheme="minorHAnsi"/>
                <w:sz w:val="18"/>
                <w:szCs w:val="18"/>
              </w:rPr>
            </w:pPr>
          </w:p>
        </w:tc>
        <w:tc>
          <w:tcPr>
            <w:tcW w:w="1190" w:type="dxa"/>
            <w:noWrap/>
            <w:hideMark/>
          </w:tcPr>
          <w:p w14:paraId="358874D9"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4EF76D3E"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0526B726"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noWrap/>
            <w:hideMark/>
          </w:tcPr>
          <w:p w14:paraId="394CD531"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539B8EF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11C89597"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571F7EFF"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tcPr>
          <w:p w14:paraId="3C0CB6E1"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729E693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74915D7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71A97035"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2A7691" w:rsidRPr="0097339C" w14:paraId="38743D0B" w14:textId="0C429925" w:rsidTr="002A76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3C0DC982" w14:textId="1A102F8E" w:rsidR="002A7691" w:rsidRPr="0097339C" w:rsidRDefault="002A7691" w:rsidP="00C808D4">
            <w:pPr>
              <w:rPr>
                <w:rFonts w:cstheme="minorHAnsi"/>
                <w:sz w:val="18"/>
                <w:szCs w:val="18"/>
              </w:rPr>
            </w:pPr>
          </w:p>
        </w:tc>
        <w:tc>
          <w:tcPr>
            <w:tcW w:w="1190" w:type="dxa"/>
            <w:noWrap/>
            <w:hideMark/>
          </w:tcPr>
          <w:p w14:paraId="77F85890"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0D6A9270"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4C808B8F"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noWrap/>
            <w:hideMark/>
          </w:tcPr>
          <w:p w14:paraId="7A76C19D"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38EEADFB"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37953918"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72BC2F6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tcPr>
          <w:p w14:paraId="35432594"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67797378"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4942FA3D"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71F9C587"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2A7691" w:rsidRPr="0097339C" w14:paraId="67B0A8EE" w14:textId="161BC8E0" w:rsidTr="002A7691">
        <w:trPr>
          <w:trHeight w:val="290"/>
        </w:trPr>
        <w:tc>
          <w:tcPr>
            <w:cnfStyle w:val="001000000000" w:firstRow="0" w:lastRow="0" w:firstColumn="1" w:lastColumn="0" w:oddVBand="0" w:evenVBand="0" w:oddHBand="0" w:evenHBand="0" w:firstRowFirstColumn="0" w:firstRowLastColumn="0" w:lastRowFirstColumn="0" w:lastRowLastColumn="0"/>
            <w:tcW w:w="1189" w:type="dxa"/>
            <w:noWrap/>
          </w:tcPr>
          <w:p w14:paraId="5E569DBF" w14:textId="79FD2357" w:rsidR="002A7691" w:rsidRPr="0097339C" w:rsidRDefault="002A7691" w:rsidP="00C808D4">
            <w:pPr>
              <w:rPr>
                <w:rFonts w:cstheme="minorHAnsi"/>
                <w:sz w:val="18"/>
                <w:szCs w:val="18"/>
              </w:rPr>
            </w:pPr>
          </w:p>
        </w:tc>
        <w:tc>
          <w:tcPr>
            <w:tcW w:w="1190" w:type="dxa"/>
            <w:noWrap/>
            <w:hideMark/>
          </w:tcPr>
          <w:p w14:paraId="3BEE7E8E"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4779E314"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2A0959C6"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noWrap/>
            <w:hideMark/>
          </w:tcPr>
          <w:p w14:paraId="43C5BCC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13E8BCF9"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62A64E4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2116185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tcPr>
          <w:p w14:paraId="2849EB7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41A3984B"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34117FB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42F60487"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2A7691" w:rsidRPr="0097339C" w14:paraId="6398EA98" w14:textId="17A55327" w:rsidTr="002A76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9" w:type="dxa"/>
            <w:noWrap/>
            <w:hideMark/>
          </w:tcPr>
          <w:p w14:paraId="3A20D474" w14:textId="77777777" w:rsidR="002A7691" w:rsidRPr="0097339C" w:rsidRDefault="002A7691" w:rsidP="00C808D4">
            <w:pPr>
              <w:rPr>
                <w:rFonts w:cstheme="minorHAnsi"/>
                <w:sz w:val="18"/>
                <w:szCs w:val="18"/>
              </w:rPr>
            </w:pPr>
          </w:p>
        </w:tc>
        <w:tc>
          <w:tcPr>
            <w:tcW w:w="1190" w:type="dxa"/>
            <w:noWrap/>
            <w:hideMark/>
          </w:tcPr>
          <w:p w14:paraId="18833EC9"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7E0C53E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39FC79B3"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noWrap/>
            <w:hideMark/>
          </w:tcPr>
          <w:p w14:paraId="25D59056"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0D0EF196"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1156BFC4"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4807857D"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tcPr>
          <w:p w14:paraId="058DB996"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210AA2E8"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421A5F41"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3C73CA8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2A7691" w:rsidRPr="0097339C" w14:paraId="3ECA8274" w14:textId="412E2C5C" w:rsidTr="002A7691">
        <w:trPr>
          <w:trHeight w:val="290"/>
        </w:trPr>
        <w:tc>
          <w:tcPr>
            <w:cnfStyle w:val="001000000000" w:firstRow="0" w:lastRow="0" w:firstColumn="1" w:lastColumn="0" w:oddVBand="0" w:evenVBand="0" w:oddHBand="0" w:evenHBand="0" w:firstRowFirstColumn="0" w:firstRowLastColumn="0" w:lastRowFirstColumn="0" w:lastRowLastColumn="0"/>
            <w:tcW w:w="1189" w:type="dxa"/>
            <w:noWrap/>
            <w:hideMark/>
          </w:tcPr>
          <w:p w14:paraId="7C6CAF6B" w14:textId="77777777" w:rsidR="002A7691" w:rsidRPr="0097339C" w:rsidRDefault="002A7691" w:rsidP="00C808D4">
            <w:pPr>
              <w:rPr>
                <w:rFonts w:cstheme="minorHAnsi"/>
                <w:sz w:val="18"/>
                <w:szCs w:val="18"/>
              </w:rPr>
            </w:pPr>
          </w:p>
        </w:tc>
        <w:tc>
          <w:tcPr>
            <w:tcW w:w="1190" w:type="dxa"/>
            <w:noWrap/>
            <w:hideMark/>
          </w:tcPr>
          <w:p w14:paraId="709292C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4215E6B0"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5D3FB44B"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noWrap/>
            <w:hideMark/>
          </w:tcPr>
          <w:p w14:paraId="6FF49096"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145BC78D"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200325D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33CF9D1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tcPr>
          <w:p w14:paraId="3288AC87"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327AD4D4"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0A52DFD0"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2368948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2A7691" w:rsidRPr="0097339C" w14:paraId="1C5DA12D" w14:textId="7E179180" w:rsidTr="002A769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89" w:type="dxa"/>
            <w:noWrap/>
            <w:hideMark/>
          </w:tcPr>
          <w:p w14:paraId="79FB62B8" w14:textId="77777777" w:rsidR="002A7691" w:rsidRPr="0097339C" w:rsidRDefault="002A7691" w:rsidP="00C808D4">
            <w:pPr>
              <w:rPr>
                <w:rFonts w:cstheme="minorHAnsi"/>
                <w:sz w:val="18"/>
                <w:szCs w:val="18"/>
              </w:rPr>
            </w:pPr>
          </w:p>
        </w:tc>
        <w:tc>
          <w:tcPr>
            <w:tcW w:w="1190" w:type="dxa"/>
            <w:noWrap/>
            <w:hideMark/>
          </w:tcPr>
          <w:p w14:paraId="3C073118"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7AF3301F"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5E89FD43"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noWrap/>
            <w:hideMark/>
          </w:tcPr>
          <w:p w14:paraId="6EC5D1A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3609A7A0"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2B706D95"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noWrap/>
            <w:hideMark/>
          </w:tcPr>
          <w:p w14:paraId="1328B969"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89" w:type="dxa"/>
          </w:tcPr>
          <w:p w14:paraId="46DAC6C2"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13B500CC"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2562671D"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190" w:type="dxa"/>
          </w:tcPr>
          <w:p w14:paraId="6935E91D" w14:textId="77777777" w:rsidR="002A7691" w:rsidRPr="0097339C" w:rsidRDefault="002A7691" w:rsidP="00C808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2A7691" w:rsidRPr="0097339C" w14:paraId="212C6072" w14:textId="543CE310" w:rsidTr="002A7691">
        <w:trPr>
          <w:trHeight w:val="290"/>
        </w:trPr>
        <w:tc>
          <w:tcPr>
            <w:cnfStyle w:val="001000000000" w:firstRow="0" w:lastRow="0" w:firstColumn="1" w:lastColumn="0" w:oddVBand="0" w:evenVBand="0" w:oddHBand="0" w:evenHBand="0" w:firstRowFirstColumn="0" w:firstRowLastColumn="0" w:lastRowFirstColumn="0" w:lastRowLastColumn="0"/>
            <w:tcW w:w="1189" w:type="dxa"/>
            <w:noWrap/>
            <w:hideMark/>
          </w:tcPr>
          <w:p w14:paraId="4EFCFF62" w14:textId="77777777" w:rsidR="002A7691" w:rsidRPr="0097339C" w:rsidRDefault="002A7691" w:rsidP="00C808D4">
            <w:pPr>
              <w:rPr>
                <w:rFonts w:cstheme="minorHAnsi"/>
                <w:sz w:val="18"/>
                <w:szCs w:val="18"/>
              </w:rPr>
            </w:pPr>
          </w:p>
        </w:tc>
        <w:tc>
          <w:tcPr>
            <w:tcW w:w="1190" w:type="dxa"/>
            <w:noWrap/>
            <w:hideMark/>
          </w:tcPr>
          <w:p w14:paraId="5ADE29BE"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17F44162"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107CFA89"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noWrap/>
            <w:hideMark/>
          </w:tcPr>
          <w:p w14:paraId="25A41A82"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2399C4A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5D1AACFC"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noWrap/>
            <w:hideMark/>
          </w:tcPr>
          <w:p w14:paraId="636B29B8"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89" w:type="dxa"/>
          </w:tcPr>
          <w:p w14:paraId="1118B511"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03415A1F"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51D01A33"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90" w:type="dxa"/>
          </w:tcPr>
          <w:p w14:paraId="3EDFBB5F" w14:textId="77777777" w:rsidR="002A7691" w:rsidRPr="0097339C" w:rsidRDefault="002A7691" w:rsidP="00C808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5B690E77" w14:textId="77777777" w:rsidR="009B5ABE" w:rsidRDefault="009B5ABE" w:rsidP="005218B9">
      <w:pPr>
        <w:pStyle w:val="Listenabsatz"/>
        <w:numPr>
          <w:ilvl w:val="0"/>
          <w:numId w:val="2"/>
        </w:numPr>
        <w:spacing w:before="240"/>
      </w:pPr>
      <w:r>
        <w:t>Im Kirchenkreis wurde bislang für XX Fahrräder Leasingverträge abgeschlossen</w:t>
      </w:r>
    </w:p>
    <w:p w14:paraId="4AF84A17" w14:textId="77777777" w:rsidR="009B5ABE" w:rsidRDefault="009B5ABE" w:rsidP="009B5ABE">
      <w:pPr>
        <w:pStyle w:val="Listenabsatz"/>
        <w:numPr>
          <w:ilvl w:val="0"/>
          <w:numId w:val="2"/>
        </w:numPr>
      </w:pPr>
      <w:r>
        <w:lastRenderedPageBreak/>
        <w:t xml:space="preserve">Im Kirchenkreis gibt es folgende Parkplätze </w:t>
      </w:r>
    </w:p>
    <w:p w14:paraId="3B6C1664" w14:textId="77777777" w:rsidR="009B5ABE" w:rsidRPr="00387C84" w:rsidRDefault="009B5ABE" w:rsidP="009B5ABE">
      <w:pPr>
        <w:rPr>
          <w:i/>
        </w:rPr>
      </w:pPr>
      <w:r>
        <w:rPr>
          <w:i/>
        </w:rPr>
        <w:t>Die Anzahl der Parkplätze für Autos und Fahrräder gibt einen Hinweis darauf, auf welche Form der Mobilität man am Standort eingestellt ist. Durch sichere, beleuchtete und überdachte Fahrradabstellanlagen am Zielort lassen sich manche Menschen motivieren, das Fahrrad zu benutzen. Andererseits führt die Erwartung, am Zielort nicht zuverlässig einen Parkplatz für den PKW zu finden, bei manchen Menschen zur Entscheidung für ein klimafreundlicheres Verkehrsmittel. Die öffentlichkeitswirksame Entsiegelung von einzelnen Parkplätzen, die in Staudenbeete oder Fahrradabstellanlagen umgewidmet werden, können als Bekenntnis zum Schöpfer gedeutet werden.</w:t>
      </w:r>
    </w:p>
    <w:tbl>
      <w:tblPr>
        <w:tblStyle w:val="Gitternetztabelle4Akzent3"/>
        <w:tblW w:w="0" w:type="auto"/>
        <w:tblLayout w:type="fixed"/>
        <w:tblLook w:val="04A0" w:firstRow="1" w:lastRow="0" w:firstColumn="1" w:lastColumn="0" w:noHBand="0" w:noVBand="1"/>
      </w:tblPr>
      <w:tblGrid>
        <w:gridCol w:w="4531"/>
        <w:gridCol w:w="2644"/>
        <w:gridCol w:w="2645"/>
      </w:tblGrid>
      <w:tr w:rsidR="009B5ABE" w:rsidRPr="00EC0012" w14:paraId="2CA0FD59" w14:textId="77777777" w:rsidTr="00C808D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31" w:type="dxa"/>
            <w:hideMark/>
          </w:tcPr>
          <w:p w14:paraId="3CA3CA21" w14:textId="77777777" w:rsidR="009B5ABE" w:rsidRPr="00EC0012" w:rsidRDefault="009B5ABE" w:rsidP="00C808D4">
            <w:r w:rsidRPr="00EC0012">
              <w:t>Kirchengemeinde/ Friedhof</w:t>
            </w:r>
            <w:r>
              <w:t>/ Verwaltung/…</w:t>
            </w:r>
          </w:p>
        </w:tc>
        <w:tc>
          <w:tcPr>
            <w:tcW w:w="2644" w:type="dxa"/>
            <w:hideMark/>
          </w:tcPr>
          <w:p w14:paraId="728E189F" w14:textId="77777777" w:rsidR="009B5ABE" w:rsidRPr="00EC0012" w:rsidRDefault="009B5ABE" w:rsidP="00C808D4">
            <w:pPr>
              <w:cnfStyle w:val="100000000000" w:firstRow="1" w:lastRow="0" w:firstColumn="0" w:lastColumn="0" w:oddVBand="0" w:evenVBand="0" w:oddHBand="0" w:evenHBand="0" w:firstRowFirstColumn="0" w:firstRowLastColumn="0" w:lastRowFirstColumn="0" w:lastRowLastColumn="0"/>
            </w:pPr>
            <w:r w:rsidRPr="00EC0012">
              <w:t>Anzahl PKW-Parkplätze</w:t>
            </w:r>
          </w:p>
        </w:tc>
        <w:tc>
          <w:tcPr>
            <w:tcW w:w="2645" w:type="dxa"/>
            <w:hideMark/>
          </w:tcPr>
          <w:p w14:paraId="50537449" w14:textId="77777777" w:rsidR="009B5ABE" w:rsidRPr="00EC0012" w:rsidRDefault="009B5ABE" w:rsidP="00C808D4">
            <w:pPr>
              <w:cnfStyle w:val="100000000000" w:firstRow="1" w:lastRow="0" w:firstColumn="0" w:lastColumn="0" w:oddVBand="0" w:evenVBand="0" w:oddHBand="0" w:evenHBand="0" w:firstRowFirstColumn="0" w:firstRowLastColumn="0" w:lastRowFirstColumn="0" w:lastRowLastColumn="0"/>
            </w:pPr>
            <w:r>
              <w:t>Anzahl Rad-Parkplätz</w:t>
            </w:r>
            <w:r w:rsidRPr="00EC0012">
              <w:t>e</w:t>
            </w:r>
          </w:p>
        </w:tc>
      </w:tr>
      <w:tr w:rsidR="009B5ABE" w:rsidRPr="00EC0012" w14:paraId="16C62D9C" w14:textId="77777777" w:rsidTr="00C808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723F73B" w14:textId="77777777" w:rsidR="009B5ABE" w:rsidRPr="00EC0012" w:rsidRDefault="009B5ABE" w:rsidP="00C808D4"/>
        </w:tc>
        <w:tc>
          <w:tcPr>
            <w:tcW w:w="2644" w:type="dxa"/>
            <w:noWrap/>
            <w:hideMark/>
          </w:tcPr>
          <w:p w14:paraId="79D0593D"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c>
          <w:tcPr>
            <w:tcW w:w="2645" w:type="dxa"/>
            <w:noWrap/>
            <w:hideMark/>
          </w:tcPr>
          <w:p w14:paraId="48FC6BF3"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r>
      <w:tr w:rsidR="009B5ABE" w:rsidRPr="00EC0012" w14:paraId="52EDD3D9" w14:textId="77777777" w:rsidTr="00C808D4">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4BD07577" w14:textId="77777777" w:rsidR="009B5ABE" w:rsidRPr="00EC0012" w:rsidRDefault="009B5ABE" w:rsidP="00C808D4"/>
        </w:tc>
        <w:tc>
          <w:tcPr>
            <w:tcW w:w="2644" w:type="dxa"/>
            <w:noWrap/>
            <w:hideMark/>
          </w:tcPr>
          <w:p w14:paraId="17372E20" w14:textId="77777777" w:rsidR="009B5ABE" w:rsidRPr="00EC0012" w:rsidRDefault="009B5ABE" w:rsidP="00C808D4">
            <w:pPr>
              <w:cnfStyle w:val="000000000000" w:firstRow="0" w:lastRow="0" w:firstColumn="0" w:lastColumn="0" w:oddVBand="0" w:evenVBand="0" w:oddHBand="0" w:evenHBand="0" w:firstRowFirstColumn="0" w:firstRowLastColumn="0" w:lastRowFirstColumn="0" w:lastRowLastColumn="0"/>
            </w:pPr>
          </w:p>
        </w:tc>
        <w:tc>
          <w:tcPr>
            <w:tcW w:w="2645" w:type="dxa"/>
            <w:noWrap/>
            <w:hideMark/>
          </w:tcPr>
          <w:p w14:paraId="3AF13793" w14:textId="77777777" w:rsidR="009B5ABE" w:rsidRPr="00EC0012" w:rsidRDefault="009B5ABE" w:rsidP="00C808D4">
            <w:pPr>
              <w:cnfStyle w:val="000000000000" w:firstRow="0" w:lastRow="0" w:firstColumn="0" w:lastColumn="0" w:oddVBand="0" w:evenVBand="0" w:oddHBand="0" w:evenHBand="0" w:firstRowFirstColumn="0" w:firstRowLastColumn="0" w:lastRowFirstColumn="0" w:lastRowLastColumn="0"/>
            </w:pPr>
          </w:p>
        </w:tc>
      </w:tr>
      <w:tr w:rsidR="009B5ABE" w:rsidRPr="00EC0012" w14:paraId="1883D5FD" w14:textId="77777777" w:rsidTr="00C808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8E516AF" w14:textId="77777777" w:rsidR="009B5ABE" w:rsidRPr="00EC0012" w:rsidRDefault="009B5ABE" w:rsidP="00C808D4"/>
        </w:tc>
        <w:tc>
          <w:tcPr>
            <w:tcW w:w="2644" w:type="dxa"/>
            <w:noWrap/>
            <w:hideMark/>
          </w:tcPr>
          <w:p w14:paraId="57A3EBCC"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c>
          <w:tcPr>
            <w:tcW w:w="2645" w:type="dxa"/>
            <w:noWrap/>
            <w:hideMark/>
          </w:tcPr>
          <w:p w14:paraId="4699E21A"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r>
      <w:tr w:rsidR="009B5ABE" w:rsidRPr="00EC0012" w14:paraId="32600E10" w14:textId="77777777" w:rsidTr="00C808D4">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4B51CE2" w14:textId="77777777" w:rsidR="009B5ABE" w:rsidRPr="00EC0012" w:rsidRDefault="009B5ABE" w:rsidP="00C808D4"/>
        </w:tc>
        <w:tc>
          <w:tcPr>
            <w:tcW w:w="2644" w:type="dxa"/>
            <w:noWrap/>
            <w:hideMark/>
          </w:tcPr>
          <w:p w14:paraId="0321D901" w14:textId="77777777" w:rsidR="009B5ABE" w:rsidRPr="00EC0012" w:rsidRDefault="009B5ABE" w:rsidP="00C808D4">
            <w:pPr>
              <w:cnfStyle w:val="000000000000" w:firstRow="0" w:lastRow="0" w:firstColumn="0" w:lastColumn="0" w:oddVBand="0" w:evenVBand="0" w:oddHBand="0" w:evenHBand="0" w:firstRowFirstColumn="0" w:firstRowLastColumn="0" w:lastRowFirstColumn="0" w:lastRowLastColumn="0"/>
            </w:pPr>
          </w:p>
        </w:tc>
        <w:tc>
          <w:tcPr>
            <w:tcW w:w="2645" w:type="dxa"/>
            <w:noWrap/>
            <w:hideMark/>
          </w:tcPr>
          <w:p w14:paraId="448EB91B" w14:textId="77777777" w:rsidR="009B5ABE" w:rsidRPr="00EC0012" w:rsidRDefault="009B5ABE" w:rsidP="00C808D4">
            <w:pPr>
              <w:cnfStyle w:val="000000000000" w:firstRow="0" w:lastRow="0" w:firstColumn="0" w:lastColumn="0" w:oddVBand="0" w:evenVBand="0" w:oddHBand="0" w:evenHBand="0" w:firstRowFirstColumn="0" w:firstRowLastColumn="0" w:lastRowFirstColumn="0" w:lastRowLastColumn="0"/>
            </w:pPr>
          </w:p>
        </w:tc>
      </w:tr>
      <w:tr w:rsidR="009B5ABE" w:rsidRPr="00EC0012" w14:paraId="3E39B27B" w14:textId="77777777" w:rsidTr="00C808D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2A0850B5" w14:textId="77777777" w:rsidR="009B5ABE" w:rsidRPr="00EC0012" w:rsidRDefault="009B5ABE" w:rsidP="00C808D4"/>
        </w:tc>
        <w:tc>
          <w:tcPr>
            <w:tcW w:w="2644" w:type="dxa"/>
            <w:noWrap/>
            <w:hideMark/>
          </w:tcPr>
          <w:p w14:paraId="1C0D01E1"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c>
          <w:tcPr>
            <w:tcW w:w="2645" w:type="dxa"/>
            <w:noWrap/>
            <w:hideMark/>
          </w:tcPr>
          <w:p w14:paraId="3A0DCB36" w14:textId="77777777" w:rsidR="009B5ABE" w:rsidRPr="00EC0012" w:rsidRDefault="009B5ABE" w:rsidP="00C808D4">
            <w:pPr>
              <w:cnfStyle w:val="000000100000" w:firstRow="0" w:lastRow="0" w:firstColumn="0" w:lastColumn="0" w:oddVBand="0" w:evenVBand="0" w:oddHBand="1" w:evenHBand="0" w:firstRowFirstColumn="0" w:firstRowLastColumn="0" w:lastRowFirstColumn="0" w:lastRowLastColumn="0"/>
            </w:pPr>
          </w:p>
        </w:tc>
      </w:tr>
    </w:tbl>
    <w:p w14:paraId="4680E6AF" w14:textId="77777777" w:rsidR="009B5ABE" w:rsidRPr="00551D44" w:rsidRDefault="009B5ABE" w:rsidP="009B5ABE">
      <w:pPr>
        <w:rPr>
          <w:i/>
        </w:rPr>
      </w:pPr>
    </w:p>
    <w:p w14:paraId="5A1EA4C9" w14:textId="066ED621" w:rsidR="009B5ABE" w:rsidRPr="00551D44" w:rsidRDefault="00551D44" w:rsidP="009B5ABE">
      <w:pPr>
        <w:rPr>
          <w:i/>
        </w:rPr>
      </w:pPr>
      <w:r>
        <w:rPr>
          <w:i/>
        </w:rPr>
        <w:t>Zu</w:t>
      </w:r>
      <w:r w:rsidR="00EE4811">
        <w:rPr>
          <w:i/>
        </w:rPr>
        <w:t>r</w:t>
      </w:r>
      <w:r>
        <w:rPr>
          <w:i/>
        </w:rPr>
        <w:t xml:space="preserve"> Erfassung: </w:t>
      </w:r>
      <w:r w:rsidR="009B5ABE" w:rsidRPr="00551D44">
        <w:rPr>
          <w:i/>
        </w:rPr>
        <w:t>Pro Gemeinde, Friedhof, Einrichtung die Parkplätze ermitteln. Bei Fahrradparkplätzen zählen nur solche, die mit einem Fahrradbügel fürs Anschließen ausgestattet sind (pro Bügel 2 Fahrradstellplätze</w:t>
      </w:r>
      <w:r w:rsidR="00F8779A" w:rsidRPr="00551D44">
        <w:rPr>
          <w:i/>
        </w:rPr>
        <w:t>)</w:t>
      </w:r>
      <w:r w:rsidR="00EE4811">
        <w:rPr>
          <w:i/>
        </w:rPr>
        <w:t>; ü</w:t>
      </w:r>
      <w:r w:rsidR="009B5ABE" w:rsidRPr="00551D44">
        <w:rPr>
          <w:i/>
        </w:rPr>
        <w:t>berdachte Fahrr</w:t>
      </w:r>
      <w:r w:rsidR="00EE4811">
        <w:rPr>
          <w:i/>
        </w:rPr>
        <w:t>adparkplätze gesondert erwähnen</w:t>
      </w:r>
    </w:p>
    <w:p w14:paraId="1783282F" w14:textId="77777777" w:rsidR="009B5ABE" w:rsidRDefault="009B5ABE" w:rsidP="00551D44">
      <w:pPr>
        <w:pStyle w:val="Listenabsatz"/>
        <w:numPr>
          <w:ilvl w:val="0"/>
          <w:numId w:val="2"/>
        </w:numPr>
        <w:spacing w:after="0"/>
      </w:pPr>
      <w:r>
        <w:t>Kirchliche Reisen, Gruppenreisen, Ausflüge etc.</w:t>
      </w:r>
    </w:p>
    <w:p w14:paraId="2446FEEE" w14:textId="0E1B95E5" w:rsidR="009B5ABE" w:rsidRDefault="009B5ABE" w:rsidP="009B5ABE">
      <w:r>
        <w:t>Im Kirchenkreis wurden folgende Reisen mit Kraftfahrzeugen durchgeführt:</w:t>
      </w:r>
      <w:r>
        <w:fldChar w:fldCharType="begin"/>
      </w:r>
      <w:r>
        <w:instrText xml:space="preserve"> LINK Excel.Sheet.12 "Mappe1" "Tabelle2!Z1S1:Z13S8" \a \f 5 \h  \* MERGEFORMAT </w:instrText>
      </w:r>
      <w:r>
        <w:fldChar w:fldCharType="separate"/>
      </w:r>
    </w:p>
    <w:tbl>
      <w:tblPr>
        <w:tblStyle w:val="Gitternetztabelle4Akzent3"/>
        <w:tblW w:w="13887" w:type="dxa"/>
        <w:tblLayout w:type="fixed"/>
        <w:tblLook w:val="04A0" w:firstRow="1" w:lastRow="0" w:firstColumn="1" w:lastColumn="0" w:noHBand="0" w:noVBand="1"/>
      </w:tblPr>
      <w:tblGrid>
        <w:gridCol w:w="1735"/>
        <w:gridCol w:w="1736"/>
        <w:gridCol w:w="1736"/>
        <w:gridCol w:w="1736"/>
        <w:gridCol w:w="1736"/>
        <w:gridCol w:w="1736"/>
        <w:gridCol w:w="1736"/>
        <w:gridCol w:w="1736"/>
      </w:tblGrid>
      <w:tr w:rsidR="009B5ABE" w:rsidRPr="00637FEF" w14:paraId="6931C854" w14:textId="77777777" w:rsidTr="0040206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52AEB28D" w14:textId="77777777" w:rsidR="009B5ABE" w:rsidRPr="00637FEF" w:rsidRDefault="009B5ABE" w:rsidP="00C808D4">
            <w:r w:rsidRPr="00637FEF">
              <w:t>Jahr</w:t>
            </w:r>
          </w:p>
        </w:tc>
        <w:tc>
          <w:tcPr>
            <w:tcW w:w="1736" w:type="dxa"/>
            <w:hideMark/>
          </w:tcPr>
          <w:p w14:paraId="13049DA6"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Reise-veranstalter</w:t>
            </w:r>
          </w:p>
        </w:tc>
        <w:tc>
          <w:tcPr>
            <w:tcW w:w="1736" w:type="dxa"/>
            <w:hideMark/>
          </w:tcPr>
          <w:p w14:paraId="3320954A"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Teilnehmende Gruppe</w:t>
            </w:r>
          </w:p>
        </w:tc>
        <w:tc>
          <w:tcPr>
            <w:tcW w:w="1736" w:type="dxa"/>
            <w:hideMark/>
          </w:tcPr>
          <w:p w14:paraId="040C0344"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Anzahl Personen</w:t>
            </w:r>
          </w:p>
        </w:tc>
        <w:tc>
          <w:tcPr>
            <w:tcW w:w="1736" w:type="dxa"/>
            <w:noWrap/>
            <w:hideMark/>
          </w:tcPr>
          <w:p w14:paraId="5BE5F0D6"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Reiseziel</w:t>
            </w:r>
          </w:p>
        </w:tc>
        <w:tc>
          <w:tcPr>
            <w:tcW w:w="1736" w:type="dxa"/>
            <w:noWrap/>
            <w:hideMark/>
          </w:tcPr>
          <w:p w14:paraId="1F55373B"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Fahrzeugart</w:t>
            </w:r>
          </w:p>
        </w:tc>
        <w:tc>
          <w:tcPr>
            <w:tcW w:w="1736" w:type="dxa"/>
            <w:hideMark/>
          </w:tcPr>
          <w:p w14:paraId="2334A515"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gefahrene km</w:t>
            </w:r>
          </w:p>
        </w:tc>
        <w:tc>
          <w:tcPr>
            <w:tcW w:w="1736" w:type="dxa"/>
            <w:hideMark/>
          </w:tcPr>
          <w:p w14:paraId="35ADD785" w14:textId="77777777" w:rsidR="009B5ABE" w:rsidRPr="00637FEF" w:rsidRDefault="009B5ABE" w:rsidP="00C808D4">
            <w:pPr>
              <w:cnfStyle w:val="100000000000" w:firstRow="1" w:lastRow="0" w:firstColumn="0" w:lastColumn="0" w:oddVBand="0" w:evenVBand="0" w:oddHBand="0" w:evenHBand="0" w:firstRowFirstColumn="0" w:firstRowLastColumn="0" w:lastRowFirstColumn="0" w:lastRowLastColumn="0"/>
            </w:pPr>
            <w:r w:rsidRPr="00637FEF">
              <w:t>CO</w:t>
            </w:r>
            <w:r w:rsidRPr="00402066">
              <w:rPr>
                <w:vertAlign w:val="subscript"/>
              </w:rPr>
              <w:t>2</w:t>
            </w:r>
            <w:r w:rsidRPr="00637FEF">
              <w:t>-Emission</w:t>
            </w:r>
          </w:p>
        </w:tc>
      </w:tr>
      <w:tr w:rsidR="009B5ABE" w:rsidRPr="00637FEF" w14:paraId="0DB20D03" w14:textId="77777777" w:rsidTr="0040206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35DF3581" w14:textId="77777777" w:rsidR="009B5ABE" w:rsidRPr="00637FEF" w:rsidRDefault="009B5ABE" w:rsidP="00C808D4">
            <w:r w:rsidRPr="00637FEF">
              <w:t>2020</w:t>
            </w:r>
          </w:p>
        </w:tc>
        <w:tc>
          <w:tcPr>
            <w:tcW w:w="1736" w:type="dxa"/>
            <w:noWrap/>
            <w:hideMark/>
          </w:tcPr>
          <w:p w14:paraId="4F145A6C"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5ADDC2CA"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0886AC42"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318B108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3F05FFDB"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64355537"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6D1304F5"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r>
      <w:tr w:rsidR="009B5ABE" w:rsidRPr="00637FEF" w14:paraId="176B3E3F" w14:textId="77777777" w:rsidTr="00402066">
        <w:trPr>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02A9F60C" w14:textId="77777777" w:rsidR="009B5ABE" w:rsidRPr="00637FEF" w:rsidRDefault="009B5ABE" w:rsidP="00C808D4">
            <w:r w:rsidRPr="00637FEF">
              <w:t>2021</w:t>
            </w:r>
          </w:p>
        </w:tc>
        <w:tc>
          <w:tcPr>
            <w:tcW w:w="1736" w:type="dxa"/>
            <w:noWrap/>
            <w:hideMark/>
          </w:tcPr>
          <w:p w14:paraId="4D50E88D"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33F639ED"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0818F545"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40860613"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0A3CE9B"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573A09FE"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689E2E83"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r>
      <w:tr w:rsidR="009B5ABE" w:rsidRPr="00637FEF" w14:paraId="254B591E" w14:textId="77777777" w:rsidTr="0040206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083FA486" w14:textId="77777777" w:rsidR="009B5ABE" w:rsidRPr="00637FEF" w:rsidRDefault="009B5ABE" w:rsidP="00C808D4">
            <w:r w:rsidRPr="00637FEF">
              <w:t>2022</w:t>
            </w:r>
          </w:p>
        </w:tc>
        <w:tc>
          <w:tcPr>
            <w:tcW w:w="1736" w:type="dxa"/>
            <w:noWrap/>
            <w:hideMark/>
          </w:tcPr>
          <w:p w14:paraId="0C974D8C"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2386B56C"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01EAC79B"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26F830D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1A76966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5274C64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64E7A254"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r>
      <w:tr w:rsidR="009B5ABE" w:rsidRPr="00637FEF" w14:paraId="6CA154F7" w14:textId="77777777" w:rsidTr="00402066">
        <w:trPr>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56A69D41" w14:textId="77777777" w:rsidR="009B5ABE" w:rsidRPr="00637FEF" w:rsidRDefault="009B5ABE" w:rsidP="00C808D4">
            <w:r w:rsidRPr="00637FEF">
              <w:t>2023</w:t>
            </w:r>
          </w:p>
        </w:tc>
        <w:tc>
          <w:tcPr>
            <w:tcW w:w="1736" w:type="dxa"/>
            <w:noWrap/>
            <w:hideMark/>
          </w:tcPr>
          <w:p w14:paraId="50EB99C8"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9777F52"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85C5BAE"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0A361BD3"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58D619A2"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28A24D98"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5878FB7"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r>
      <w:tr w:rsidR="009B5ABE" w:rsidRPr="00637FEF" w14:paraId="22DA59C5" w14:textId="77777777" w:rsidTr="0040206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044580BE" w14:textId="77777777" w:rsidR="009B5ABE" w:rsidRPr="00637FEF" w:rsidRDefault="009B5ABE" w:rsidP="00C808D4">
            <w:r w:rsidRPr="00637FEF">
              <w:t>2024</w:t>
            </w:r>
          </w:p>
        </w:tc>
        <w:tc>
          <w:tcPr>
            <w:tcW w:w="1736" w:type="dxa"/>
            <w:noWrap/>
            <w:hideMark/>
          </w:tcPr>
          <w:p w14:paraId="7968B9FC"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41B3E4E5"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2D60F1D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7B2ABE56"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31D4E566"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4F715325"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c>
          <w:tcPr>
            <w:tcW w:w="1736" w:type="dxa"/>
            <w:noWrap/>
            <w:hideMark/>
          </w:tcPr>
          <w:p w14:paraId="498F8B28" w14:textId="77777777" w:rsidR="009B5ABE" w:rsidRPr="00637FEF" w:rsidRDefault="009B5ABE" w:rsidP="00C808D4">
            <w:pPr>
              <w:cnfStyle w:val="000000100000" w:firstRow="0" w:lastRow="0" w:firstColumn="0" w:lastColumn="0" w:oddVBand="0" w:evenVBand="0" w:oddHBand="1" w:evenHBand="0" w:firstRowFirstColumn="0" w:firstRowLastColumn="0" w:lastRowFirstColumn="0" w:lastRowLastColumn="0"/>
            </w:pPr>
          </w:p>
        </w:tc>
      </w:tr>
      <w:tr w:rsidR="009B5ABE" w:rsidRPr="00637FEF" w14:paraId="480DAC84" w14:textId="77777777" w:rsidTr="00402066">
        <w:trPr>
          <w:trHeight w:val="290"/>
        </w:trPr>
        <w:tc>
          <w:tcPr>
            <w:cnfStyle w:val="001000000000" w:firstRow="0" w:lastRow="0" w:firstColumn="1" w:lastColumn="0" w:oddVBand="0" w:evenVBand="0" w:oddHBand="0" w:evenHBand="0" w:firstRowFirstColumn="0" w:firstRowLastColumn="0" w:lastRowFirstColumn="0" w:lastRowLastColumn="0"/>
            <w:tcW w:w="1735" w:type="dxa"/>
            <w:noWrap/>
            <w:hideMark/>
          </w:tcPr>
          <w:p w14:paraId="2DB2A50C" w14:textId="77777777" w:rsidR="009B5ABE" w:rsidRPr="00637FEF" w:rsidRDefault="009B5ABE" w:rsidP="00C808D4">
            <w:r w:rsidRPr="00637FEF">
              <w:t>2025</w:t>
            </w:r>
          </w:p>
        </w:tc>
        <w:tc>
          <w:tcPr>
            <w:tcW w:w="1736" w:type="dxa"/>
            <w:noWrap/>
            <w:hideMark/>
          </w:tcPr>
          <w:p w14:paraId="397285F7"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98A2EF1"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4537C810"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0802F90A"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7518A555"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4D8BB0A1"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c>
          <w:tcPr>
            <w:tcW w:w="1736" w:type="dxa"/>
            <w:noWrap/>
            <w:hideMark/>
          </w:tcPr>
          <w:p w14:paraId="0303E8FC" w14:textId="77777777" w:rsidR="009B5ABE" w:rsidRPr="00637FEF" w:rsidRDefault="009B5ABE" w:rsidP="00C808D4">
            <w:pPr>
              <w:cnfStyle w:val="000000000000" w:firstRow="0" w:lastRow="0" w:firstColumn="0" w:lastColumn="0" w:oddVBand="0" w:evenVBand="0" w:oddHBand="0" w:evenHBand="0" w:firstRowFirstColumn="0" w:firstRowLastColumn="0" w:lastRowFirstColumn="0" w:lastRowLastColumn="0"/>
            </w:pPr>
          </w:p>
        </w:tc>
      </w:tr>
    </w:tbl>
    <w:p w14:paraId="3E115912" w14:textId="06D08D00" w:rsidR="00AB08A3" w:rsidRDefault="009B5ABE" w:rsidP="00542DAB">
      <w:r>
        <w:fldChar w:fldCharType="end"/>
      </w:r>
    </w:p>
    <w:sectPr w:rsidR="00AB08A3" w:rsidSect="001520B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D96A" w14:textId="77777777" w:rsidR="001520B2" w:rsidRDefault="001520B2" w:rsidP="00BD3050">
      <w:pPr>
        <w:spacing w:after="0" w:line="240" w:lineRule="auto"/>
      </w:pPr>
      <w:r>
        <w:separator/>
      </w:r>
    </w:p>
  </w:endnote>
  <w:endnote w:type="continuationSeparator" w:id="0">
    <w:p w14:paraId="67574929" w14:textId="77777777" w:rsidR="001520B2" w:rsidRDefault="001520B2" w:rsidP="00BD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606028"/>
      <w:docPartObj>
        <w:docPartGallery w:val="Page Numbers (Bottom of Page)"/>
        <w:docPartUnique/>
      </w:docPartObj>
    </w:sdtPr>
    <w:sdtContent>
      <w:p w14:paraId="33D1E50F" w14:textId="7578C943" w:rsidR="00C808D4" w:rsidRPr="00783E21" w:rsidRDefault="00C808D4" w:rsidP="00783E21">
        <w:pPr>
          <w:pStyle w:val="Fuzeile"/>
          <w:jc w:val="right"/>
          <w:rPr>
            <w:sz w:val="18"/>
            <w:szCs w:val="18"/>
          </w:rPr>
        </w:pPr>
        <w:r>
          <w:t xml:space="preserve"> </w:t>
        </w:r>
        <w:sdt>
          <w:sdtPr>
            <w:rPr>
              <w:sz w:val="18"/>
              <w:szCs w:val="18"/>
            </w:rPr>
            <w:id w:val="1613086417"/>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783E21" w:rsidRPr="00C140B6">
                  <w:rPr>
                    <w:sz w:val="18"/>
                    <w:szCs w:val="18"/>
                  </w:rPr>
                  <w:t xml:space="preserve">Seite </w:t>
                </w:r>
                <w:r w:rsidR="00783E21" w:rsidRPr="00C140B6">
                  <w:rPr>
                    <w:b/>
                    <w:bCs/>
                    <w:sz w:val="18"/>
                    <w:szCs w:val="18"/>
                  </w:rPr>
                  <w:fldChar w:fldCharType="begin"/>
                </w:r>
                <w:r w:rsidR="00783E21" w:rsidRPr="00C140B6">
                  <w:rPr>
                    <w:b/>
                    <w:bCs/>
                    <w:sz w:val="18"/>
                    <w:szCs w:val="18"/>
                  </w:rPr>
                  <w:instrText>PAGE</w:instrText>
                </w:r>
                <w:r w:rsidR="00783E21" w:rsidRPr="00C140B6">
                  <w:rPr>
                    <w:b/>
                    <w:bCs/>
                    <w:sz w:val="18"/>
                    <w:szCs w:val="18"/>
                  </w:rPr>
                  <w:fldChar w:fldCharType="separate"/>
                </w:r>
                <w:r w:rsidR="00435BF7">
                  <w:rPr>
                    <w:b/>
                    <w:bCs/>
                    <w:noProof/>
                    <w:sz w:val="18"/>
                    <w:szCs w:val="18"/>
                  </w:rPr>
                  <w:t>7</w:t>
                </w:r>
                <w:r w:rsidR="00783E21" w:rsidRPr="00C140B6">
                  <w:rPr>
                    <w:b/>
                    <w:bCs/>
                    <w:sz w:val="18"/>
                    <w:szCs w:val="18"/>
                  </w:rPr>
                  <w:fldChar w:fldCharType="end"/>
                </w:r>
                <w:r w:rsidR="00783E21" w:rsidRPr="00C140B6">
                  <w:rPr>
                    <w:sz w:val="18"/>
                    <w:szCs w:val="18"/>
                  </w:rPr>
                  <w:t xml:space="preserve"> von </w:t>
                </w:r>
                <w:r w:rsidR="00783E21" w:rsidRPr="00C140B6">
                  <w:rPr>
                    <w:b/>
                    <w:bCs/>
                    <w:sz w:val="18"/>
                    <w:szCs w:val="18"/>
                  </w:rPr>
                  <w:fldChar w:fldCharType="begin"/>
                </w:r>
                <w:r w:rsidR="00783E21" w:rsidRPr="00C140B6">
                  <w:rPr>
                    <w:b/>
                    <w:bCs/>
                    <w:sz w:val="18"/>
                    <w:szCs w:val="18"/>
                  </w:rPr>
                  <w:instrText>NUMPAGES</w:instrText>
                </w:r>
                <w:r w:rsidR="00783E21" w:rsidRPr="00C140B6">
                  <w:rPr>
                    <w:b/>
                    <w:bCs/>
                    <w:sz w:val="18"/>
                    <w:szCs w:val="18"/>
                  </w:rPr>
                  <w:fldChar w:fldCharType="separate"/>
                </w:r>
                <w:r w:rsidR="00435BF7">
                  <w:rPr>
                    <w:b/>
                    <w:bCs/>
                    <w:noProof/>
                    <w:sz w:val="18"/>
                    <w:szCs w:val="18"/>
                  </w:rPr>
                  <w:t>7</w:t>
                </w:r>
                <w:r w:rsidR="00783E21" w:rsidRPr="00C140B6">
                  <w:rPr>
                    <w:b/>
                    <w:bCs/>
                    <w:sz w:val="18"/>
                    <w:szCs w:val="18"/>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D920" w14:textId="77777777" w:rsidR="001520B2" w:rsidRDefault="001520B2" w:rsidP="00BD3050">
      <w:pPr>
        <w:spacing w:after="0" w:line="240" w:lineRule="auto"/>
      </w:pPr>
      <w:r>
        <w:separator/>
      </w:r>
    </w:p>
  </w:footnote>
  <w:footnote w:type="continuationSeparator" w:id="0">
    <w:p w14:paraId="06255F64" w14:textId="77777777" w:rsidR="001520B2" w:rsidRDefault="001520B2" w:rsidP="00BD3050">
      <w:pPr>
        <w:spacing w:after="0" w:line="240" w:lineRule="auto"/>
      </w:pPr>
      <w:r>
        <w:continuationSeparator/>
      </w:r>
    </w:p>
  </w:footnote>
  <w:footnote w:id="1">
    <w:p w14:paraId="1C11EA02" w14:textId="7BF5CACA" w:rsidR="00C808D4" w:rsidRPr="00093C70" w:rsidRDefault="00C808D4" w:rsidP="00A0697D">
      <w:pPr>
        <w:spacing w:after="120" w:line="240" w:lineRule="auto"/>
        <w:rPr>
          <w:i/>
        </w:rPr>
      </w:pPr>
      <w:r>
        <w:rPr>
          <w:rStyle w:val="Funotenzeichen"/>
        </w:rPr>
        <w:footnoteRef/>
      </w:r>
      <w:r>
        <w:t xml:space="preserve"> </w:t>
      </w:r>
      <w:r w:rsidRPr="00395FD5">
        <w:rPr>
          <w:rStyle w:val="Fett"/>
          <w:b w:val="0"/>
          <w:sz w:val="20"/>
          <w:szCs w:val="20"/>
        </w:rPr>
        <w:t xml:space="preserve">Weitere Möglichkeiten der Bestandserfassung siehe Kapitel </w:t>
      </w:r>
      <w:r w:rsidRPr="00395FD5">
        <w:rPr>
          <w:rStyle w:val="Fett"/>
          <w:b w:val="0"/>
          <w:sz w:val="20"/>
          <w:szCs w:val="20"/>
        </w:rPr>
        <w:fldChar w:fldCharType="begin"/>
      </w:r>
      <w:r w:rsidRPr="00395FD5">
        <w:rPr>
          <w:rStyle w:val="Fett"/>
          <w:b w:val="0"/>
          <w:sz w:val="20"/>
          <w:szCs w:val="20"/>
        </w:rPr>
        <w:instrText xml:space="preserve"> REF _Ref152071340 \r \h  \* MERGEFORMAT </w:instrText>
      </w:r>
      <w:r w:rsidRPr="00395FD5">
        <w:rPr>
          <w:rStyle w:val="Fett"/>
          <w:b w:val="0"/>
          <w:sz w:val="20"/>
          <w:szCs w:val="20"/>
        </w:rPr>
      </w:r>
      <w:r w:rsidRPr="00395FD5">
        <w:rPr>
          <w:rStyle w:val="Fett"/>
          <w:b w:val="0"/>
          <w:sz w:val="20"/>
          <w:szCs w:val="20"/>
        </w:rPr>
        <w:fldChar w:fldCharType="separate"/>
      </w:r>
      <w:r w:rsidRPr="00395FD5">
        <w:rPr>
          <w:rStyle w:val="Fett"/>
          <w:b w:val="0"/>
          <w:sz w:val="20"/>
          <w:szCs w:val="20"/>
        </w:rPr>
        <w:t>7</w:t>
      </w:r>
      <w:r w:rsidRPr="00395FD5">
        <w:rPr>
          <w:rStyle w:val="Fett"/>
          <w:b w:val="0"/>
          <w:sz w:val="20"/>
          <w:szCs w:val="20"/>
        </w:rPr>
        <w:fldChar w:fldCharType="end"/>
      </w:r>
      <w:r w:rsidR="00A0697D">
        <w:rPr>
          <w:rStyle w:val="Fett"/>
          <w:b w:val="0"/>
          <w:sz w:val="20"/>
          <w:szCs w:val="20"/>
        </w:rPr>
        <w:br/>
      </w:r>
      <w:r w:rsidR="00551D44" w:rsidRPr="00551D44">
        <w:rPr>
          <w:rStyle w:val="Fett"/>
          <w:b w:val="0"/>
          <w:sz w:val="20"/>
          <w:szCs w:val="20"/>
        </w:rPr>
        <w:t xml:space="preserve">Ab </w:t>
      </w:r>
      <w:r w:rsidR="000254D0" w:rsidRPr="000254D0">
        <w:rPr>
          <w:rStyle w:val="Fett"/>
          <w:b w:val="0"/>
          <w:color w:val="FF0000"/>
          <w:sz w:val="20"/>
          <w:szCs w:val="20"/>
        </w:rPr>
        <w:t xml:space="preserve">2026 </w:t>
      </w:r>
      <w:r w:rsidR="00551D44" w:rsidRPr="00551D44">
        <w:rPr>
          <w:rStyle w:val="Fett"/>
          <w:b w:val="0"/>
          <w:sz w:val="20"/>
          <w:szCs w:val="20"/>
        </w:rPr>
        <w:t>müssen die Daten laut Klimaschutzgesetz für das jeweilige Vorjahr erfasst werden. Wenn man sie auch weiter rückblickend erfassen kann, kann das für die Bewertung des jeweiligen Standes wertvoll sein</w:t>
      </w:r>
      <w:r w:rsidR="00551D44">
        <w:rPr>
          <w:rStyle w:val="Fett"/>
          <w:b w:val="0"/>
          <w:sz w:val="20"/>
          <w:szCs w:val="20"/>
        </w:rPr>
        <w:t>.</w:t>
      </w:r>
      <w:r w:rsidR="00A0697D">
        <w:rPr>
          <w:rStyle w:val="Fett"/>
          <w:b w:val="0"/>
          <w:sz w:val="20"/>
          <w:szCs w:val="20"/>
        </w:rPr>
        <w:t xml:space="preserve"> </w:t>
      </w:r>
      <w:r w:rsidR="00A0697D">
        <w:rPr>
          <w:rStyle w:val="Fett"/>
          <w:b w:val="0"/>
          <w:sz w:val="20"/>
          <w:szCs w:val="20"/>
        </w:rPr>
        <w:br/>
      </w:r>
      <w:r w:rsidR="007129DF" w:rsidRPr="00FF0D58">
        <w:rPr>
          <w:rStyle w:val="Fett"/>
          <w:sz w:val="20"/>
          <w:szCs w:val="20"/>
        </w:rPr>
        <w:t xml:space="preserve">Es werden immer die Abrechnungsdaten eines </w:t>
      </w:r>
      <w:r w:rsidR="007129DF">
        <w:rPr>
          <w:rStyle w:val="Fett"/>
          <w:sz w:val="20"/>
          <w:szCs w:val="20"/>
        </w:rPr>
        <w:t>Kalenderj</w:t>
      </w:r>
      <w:r w:rsidR="007129DF" w:rsidRPr="00FF0D58">
        <w:rPr>
          <w:rStyle w:val="Fett"/>
          <w:sz w:val="20"/>
          <w:szCs w:val="20"/>
        </w:rPr>
        <w:t>ahres erfasst. Diese sind nicht identisch mit den Fahrten eines Jahres, die auch über den Jahreswechsel hinaus abgerechnet werden können.</w:t>
      </w:r>
      <w:r w:rsidR="00A0697D">
        <w:rPr>
          <w:rStyle w:val="Fett"/>
          <w:sz w:val="20"/>
          <w:szCs w:val="20"/>
        </w:rPr>
        <w:t xml:space="preserve"> </w:t>
      </w:r>
      <w:r w:rsidR="00A0697D">
        <w:rPr>
          <w:rStyle w:val="Fett"/>
          <w:sz w:val="20"/>
          <w:szCs w:val="20"/>
        </w:rPr>
        <w:br/>
      </w:r>
      <w:r w:rsidRPr="00395FD5">
        <w:rPr>
          <w:rStyle w:val="Fett"/>
          <w:b w:val="0"/>
          <w:sz w:val="20"/>
          <w:szCs w:val="20"/>
        </w:rPr>
        <w:t>Auf Ebene der Evangelischen Kirche in Deutschland (EKD) findet regelmäßig eine Zusammenfassung von Treibhausgasbilanzen der Gliedkirchen statt. Momentan werden die Anforderungen an die Basisdaten aus den Gliedkirchen aktualisiert. Sobald diese Anforderungen bekannt werden, sollte die Bestandserfassung an diese angepasst werden. Daher empfiehlt es sich, die Bestandserfassung bereits jetzt auf möglichst viele Bereiche auszudehnen, die auf Treibhausgasemissionen aus Mobilität einwirken können, um Nacharbeiten möglichst zu vermeiden.</w:t>
      </w:r>
    </w:p>
    <w:p w14:paraId="4B93634A" w14:textId="02730B18" w:rsidR="00C808D4" w:rsidRDefault="00C808D4">
      <w:pPr>
        <w:pStyle w:val="Funotentext"/>
      </w:pPr>
    </w:p>
  </w:footnote>
  <w:footnote w:id="2">
    <w:p w14:paraId="590C03D1" w14:textId="4AFD9B28" w:rsidR="00551D44" w:rsidRPr="000254D0" w:rsidRDefault="00551D44">
      <w:pPr>
        <w:pStyle w:val="Funotentext"/>
        <w:rPr>
          <w:color w:val="FF0000"/>
        </w:rPr>
      </w:pPr>
      <w:r>
        <w:rPr>
          <w:rStyle w:val="Funotenzeichen"/>
        </w:rPr>
        <w:footnoteRef/>
      </w:r>
      <w:r>
        <w:t xml:space="preserve"> </w:t>
      </w:r>
      <w:r w:rsidRPr="00551D44">
        <w:t>Im Folgenden ist eine Bewertung vorzunehmen, d.h. die Stärken und Schwächen des erfassten Bestandes aufzulisten. Darauf basierend kann eine Sammlung von Ideen für Verbesserungen vorgenommen werden, die Grundlage für die Maßnahmen sind.</w:t>
      </w:r>
      <w:r w:rsidR="000254D0">
        <w:t xml:space="preserve"> </w:t>
      </w:r>
      <w:r w:rsidR="000254D0" w:rsidRPr="000254D0">
        <w:rPr>
          <w:color w:val="FF0000"/>
        </w:rPr>
        <w:t>Siehe auch Dokument „Hinweise zur Bearbeitung“ unter „Bewertung der Verbesserungsvorschläge“</w:t>
      </w:r>
    </w:p>
  </w:footnote>
  <w:footnote w:id="3">
    <w:p w14:paraId="3480AB96" w14:textId="12AB9059" w:rsidR="007129DF" w:rsidRDefault="006A18BC" w:rsidP="007129DF">
      <w:pPr>
        <w:pStyle w:val="Funotentext"/>
      </w:pPr>
      <w:r>
        <w:rPr>
          <w:rStyle w:val="Funotenzeichen"/>
        </w:rPr>
        <w:footnoteRef/>
      </w:r>
      <w:r>
        <w:t xml:space="preserve"> Dieses Konzept ist zukünftig im Rahmen des Handlungskonzepts VII als ein Teil des Klimaschutz</w:t>
      </w:r>
      <w:r>
        <w:softHyphen/>
        <w:t>management</w:t>
      </w:r>
      <w:r>
        <w:softHyphen/>
        <w:t xml:space="preserve">konzepts regelmäßig in jedem Planungszeitraum zu aktualisieren und vom </w:t>
      </w:r>
      <w:r w:rsidRPr="00C83745">
        <w:t>Kirchenkreis</w:t>
      </w:r>
      <w:r>
        <w:t xml:space="preserve"> zu beschließen. Die Rolle des Kirchenkreises ist die des Managements. Das Management bestimmt die Ziele (siehe 1.), legt die Maßnahmen fest (siehe Beispiele unter 3), mit denen die Ziele erreicht werden sollen, und definiert das Controlling (siehe 4</w:t>
      </w:r>
      <w:r w:rsidR="007129DF">
        <w:t>). Alle Institutionen des Kirchenkreises sind in das Konzept integriert.</w:t>
      </w:r>
    </w:p>
    <w:p w14:paraId="474370DC" w14:textId="77777777" w:rsidR="007129DF" w:rsidRDefault="007129DF" w:rsidP="007129DF">
      <w:pPr>
        <w:pStyle w:val="Funotentext"/>
      </w:pPr>
      <w:r>
        <w:t>Es sollten auch Maßnahmen entwickelt werden, die die THG-Emissionen aus Fahrten zur Arbeitsstätte oder zur Kita reduzieren helfen.</w:t>
      </w:r>
    </w:p>
    <w:p w14:paraId="502735AA" w14:textId="77777777" w:rsidR="006A18BC" w:rsidRDefault="006A18BC" w:rsidP="006A18BC">
      <w:pPr>
        <w:pStyle w:val="Funotentext"/>
      </w:pPr>
    </w:p>
  </w:footnote>
  <w:footnote w:id="4">
    <w:p w14:paraId="7D513B88" w14:textId="24B79EA8" w:rsidR="00C808D4" w:rsidRDefault="00C808D4">
      <w:pPr>
        <w:pStyle w:val="Funotentext"/>
      </w:pPr>
      <w:r>
        <w:rPr>
          <w:rStyle w:val="Funotenzeichen"/>
        </w:rPr>
        <w:footnoteRef/>
      </w:r>
      <w:r>
        <w:t xml:space="preserve"> </w:t>
      </w:r>
      <w:r w:rsidRPr="00B201CB">
        <w:t xml:space="preserve">Worldwide </w:t>
      </w:r>
      <w:proofErr w:type="spellStart"/>
      <w:r w:rsidRPr="00B201CB">
        <w:t>harmonized</w:t>
      </w:r>
      <w:proofErr w:type="spellEnd"/>
      <w:r w:rsidRPr="00B201CB">
        <w:t xml:space="preserve"> Light </w:t>
      </w:r>
      <w:proofErr w:type="spellStart"/>
      <w:r w:rsidRPr="00B201CB">
        <w:t>vehicles</w:t>
      </w:r>
      <w:proofErr w:type="spellEnd"/>
      <w:r w:rsidRPr="00B201CB">
        <w:t xml:space="preserve"> Test </w:t>
      </w:r>
      <w:proofErr w:type="spellStart"/>
      <w:r w:rsidRPr="00B201CB">
        <w:t>Procedure</w:t>
      </w:r>
      <w:proofErr w:type="spellEnd"/>
      <w:r w:rsidRPr="00B201CB">
        <w:t xml:space="preserve"> (kurz: WLTP, deutsch etwa weltweit einheitliches</w:t>
      </w:r>
      <w:r>
        <w:t xml:space="preserve"> Leichtfahrzeuge-Testverfahren), Erklärung z.B. hier: </w:t>
      </w:r>
      <w:hyperlink r:id="rId1" w:history="1">
        <w:r w:rsidR="00694D5A" w:rsidRPr="001B3B94">
          <w:rPr>
            <w:rStyle w:val="Hyperlink"/>
          </w:rPr>
          <w:t>https://de.wikipedia.org/wiki/Worldwide_harmonized_Light_vehicles_Test_Procedure</w:t>
        </w:r>
      </w:hyperlink>
      <w:r w:rsidR="00694D5A">
        <w:t xml:space="preserve"> / </w:t>
      </w:r>
      <w:hyperlink r:id="rId2" w:history="1">
        <w:r w:rsidR="00694D5A" w:rsidRPr="001B3B94">
          <w:rPr>
            <w:rStyle w:val="Hyperlink"/>
          </w:rPr>
          <w:t>https://www.youtube.com/watch?v=hnZUB6MJG0Y</w:t>
        </w:r>
      </w:hyperlink>
      <w:r w:rsidR="00694D5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DB1F" w14:textId="09806020" w:rsidR="003F5566" w:rsidRDefault="003F55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8283" w14:textId="1CF46014" w:rsidR="003F5566" w:rsidRDefault="003F55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8967" w14:textId="0EC07CCC" w:rsidR="003F5566" w:rsidRDefault="003F55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84E"/>
    <w:multiLevelType w:val="multilevel"/>
    <w:tmpl w:val="F2D2F60C"/>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8990E81"/>
    <w:multiLevelType w:val="multilevel"/>
    <w:tmpl w:val="16DEACC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29A4201"/>
    <w:multiLevelType w:val="hybridMultilevel"/>
    <w:tmpl w:val="A920A296"/>
    <w:lvl w:ilvl="0" w:tplc="0CBAB88E">
      <w:start w:val="5"/>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1E3469C9"/>
    <w:multiLevelType w:val="multilevel"/>
    <w:tmpl w:val="8B98A87A"/>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5A5288"/>
    <w:multiLevelType w:val="hybridMultilevel"/>
    <w:tmpl w:val="C23AD7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2D5ED5"/>
    <w:multiLevelType w:val="multilevel"/>
    <w:tmpl w:val="C26C63CA"/>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C9E5ADA"/>
    <w:multiLevelType w:val="hybridMultilevel"/>
    <w:tmpl w:val="A2482A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D695A"/>
    <w:multiLevelType w:val="hybridMultilevel"/>
    <w:tmpl w:val="7376D5B0"/>
    <w:lvl w:ilvl="0" w:tplc="78DABC9E">
      <w:start w:val="1"/>
      <w:numFmt w:val="lowerLetter"/>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9F7530"/>
    <w:multiLevelType w:val="hybridMultilevel"/>
    <w:tmpl w:val="7952B5C2"/>
    <w:lvl w:ilvl="0" w:tplc="25BE6CB2">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3BC12050"/>
    <w:multiLevelType w:val="hybridMultilevel"/>
    <w:tmpl w:val="440E43A2"/>
    <w:lvl w:ilvl="0" w:tplc="3A0AEDCC">
      <w:start w:val="3"/>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9D9610B"/>
    <w:multiLevelType w:val="hybridMultilevel"/>
    <w:tmpl w:val="1E24A92E"/>
    <w:lvl w:ilvl="0" w:tplc="3424C460">
      <w:start w:val="5"/>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4CF47173"/>
    <w:multiLevelType w:val="hybridMultilevel"/>
    <w:tmpl w:val="FEFA6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415E39"/>
    <w:multiLevelType w:val="hybridMultilevel"/>
    <w:tmpl w:val="E98A0622"/>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169D5"/>
    <w:multiLevelType w:val="hybridMultilevel"/>
    <w:tmpl w:val="A8CE7F96"/>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7472132E"/>
    <w:multiLevelType w:val="hybridMultilevel"/>
    <w:tmpl w:val="868664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7E213D"/>
    <w:multiLevelType w:val="hybridMultilevel"/>
    <w:tmpl w:val="51B03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CB15C8"/>
    <w:multiLevelType w:val="hybridMultilevel"/>
    <w:tmpl w:val="CD6AD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9527514">
    <w:abstractNumId w:val="3"/>
  </w:num>
  <w:num w:numId="2" w16cid:durableId="98570176">
    <w:abstractNumId w:val="7"/>
  </w:num>
  <w:num w:numId="3" w16cid:durableId="2018993131">
    <w:abstractNumId w:val="9"/>
  </w:num>
  <w:num w:numId="4" w16cid:durableId="470025528">
    <w:abstractNumId w:val="12"/>
  </w:num>
  <w:num w:numId="5" w16cid:durableId="1611234354">
    <w:abstractNumId w:val="4"/>
  </w:num>
  <w:num w:numId="6" w16cid:durableId="691995425">
    <w:abstractNumId w:val="6"/>
  </w:num>
  <w:num w:numId="7" w16cid:durableId="1344355480">
    <w:abstractNumId w:val="14"/>
  </w:num>
  <w:num w:numId="8" w16cid:durableId="1972206333">
    <w:abstractNumId w:val="11"/>
  </w:num>
  <w:num w:numId="9" w16cid:durableId="1907719962">
    <w:abstractNumId w:val="1"/>
  </w:num>
  <w:num w:numId="10" w16cid:durableId="590360728">
    <w:abstractNumId w:val="0"/>
  </w:num>
  <w:num w:numId="11" w16cid:durableId="1294217264">
    <w:abstractNumId w:val="8"/>
  </w:num>
  <w:num w:numId="12" w16cid:durableId="1684891773">
    <w:abstractNumId w:val="2"/>
  </w:num>
  <w:num w:numId="13" w16cid:durableId="120733594">
    <w:abstractNumId w:val="10"/>
  </w:num>
  <w:num w:numId="14" w16cid:durableId="462767823">
    <w:abstractNumId w:val="16"/>
  </w:num>
  <w:num w:numId="15" w16cid:durableId="1167481871">
    <w:abstractNumId w:val="15"/>
  </w:num>
  <w:num w:numId="16" w16cid:durableId="816385440">
    <w:abstractNumId w:val="13"/>
  </w:num>
  <w:num w:numId="17" w16cid:durableId="1634092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98"/>
    <w:rsid w:val="000254D0"/>
    <w:rsid w:val="000277F7"/>
    <w:rsid w:val="00042B14"/>
    <w:rsid w:val="00046CB7"/>
    <w:rsid w:val="0006611B"/>
    <w:rsid w:val="00073D83"/>
    <w:rsid w:val="000751C7"/>
    <w:rsid w:val="0008296B"/>
    <w:rsid w:val="00085752"/>
    <w:rsid w:val="00091618"/>
    <w:rsid w:val="00093C70"/>
    <w:rsid w:val="000C0089"/>
    <w:rsid w:val="000C6ADE"/>
    <w:rsid w:val="000E4238"/>
    <w:rsid w:val="00142A3D"/>
    <w:rsid w:val="001520B2"/>
    <w:rsid w:val="00184E89"/>
    <w:rsid w:val="001904B3"/>
    <w:rsid w:val="001A049E"/>
    <w:rsid w:val="001B3CB0"/>
    <w:rsid w:val="001B4A94"/>
    <w:rsid w:val="001C048E"/>
    <w:rsid w:val="001F420E"/>
    <w:rsid w:val="0021045B"/>
    <w:rsid w:val="00263DFB"/>
    <w:rsid w:val="00271C98"/>
    <w:rsid w:val="002A7691"/>
    <w:rsid w:val="002B500D"/>
    <w:rsid w:val="002E55D9"/>
    <w:rsid w:val="003164C7"/>
    <w:rsid w:val="0032027E"/>
    <w:rsid w:val="00364F6F"/>
    <w:rsid w:val="0038799E"/>
    <w:rsid w:val="00387C84"/>
    <w:rsid w:val="00395FD5"/>
    <w:rsid w:val="003C1DF4"/>
    <w:rsid w:val="003D79FF"/>
    <w:rsid w:val="003F0C76"/>
    <w:rsid w:val="003F5566"/>
    <w:rsid w:val="00402066"/>
    <w:rsid w:val="00434035"/>
    <w:rsid w:val="00435BF7"/>
    <w:rsid w:val="00442F21"/>
    <w:rsid w:val="004B191B"/>
    <w:rsid w:val="004F382B"/>
    <w:rsid w:val="004F6E00"/>
    <w:rsid w:val="00507F1E"/>
    <w:rsid w:val="00510E1F"/>
    <w:rsid w:val="00516E6E"/>
    <w:rsid w:val="005218B9"/>
    <w:rsid w:val="00527821"/>
    <w:rsid w:val="00542DAB"/>
    <w:rsid w:val="00551D44"/>
    <w:rsid w:val="00590BAE"/>
    <w:rsid w:val="00596329"/>
    <w:rsid w:val="005A48D6"/>
    <w:rsid w:val="005B4BA5"/>
    <w:rsid w:val="005C7786"/>
    <w:rsid w:val="005E1C1E"/>
    <w:rsid w:val="005F0F60"/>
    <w:rsid w:val="00637FEF"/>
    <w:rsid w:val="00654A99"/>
    <w:rsid w:val="00670D27"/>
    <w:rsid w:val="00694D5A"/>
    <w:rsid w:val="006A18BC"/>
    <w:rsid w:val="006A65DB"/>
    <w:rsid w:val="006B5082"/>
    <w:rsid w:val="007129DF"/>
    <w:rsid w:val="00715F8C"/>
    <w:rsid w:val="007179C5"/>
    <w:rsid w:val="007261B9"/>
    <w:rsid w:val="00773CB1"/>
    <w:rsid w:val="007775C8"/>
    <w:rsid w:val="00783E21"/>
    <w:rsid w:val="007A30AE"/>
    <w:rsid w:val="007C578E"/>
    <w:rsid w:val="00815312"/>
    <w:rsid w:val="00846263"/>
    <w:rsid w:val="00861AB3"/>
    <w:rsid w:val="008754D9"/>
    <w:rsid w:val="00902D9B"/>
    <w:rsid w:val="00911980"/>
    <w:rsid w:val="0092571D"/>
    <w:rsid w:val="009341D4"/>
    <w:rsid w:val="00940EC5"/>
    <w:rsid w:val="00943DF4"/>
    <w:rsid w:val="00970058"/>
    <w:rsid w:val="0097339C"/>
    <w:rsid w:val="00981F30"/>
    <w:rsid w:val="00997803"/>
    <w:rsid w:val="009B3A62"/>
    <w:rsid w:val="009B5ABE"/>
    <w:rsid w:val="009C1A3D"/>
    <w:rsid w:val="009C38AF"/>
    <w:rsid w:val="009F52D4"/>
    <w:rsid w:val="00A0697D"/>
    <w:rsid w:val="00A21DA5"/>
    <w:rsid w:val="00A24331"/>
    <w:rsid w:val="00A33495"/>
    <w:rsid w:val="00A461E1"/>
    <w:rsid w:val="00A52738"/>
    <w:rsid w:val="00A536A3"/>
    <w:rsid w:val="00A87EEC"/>
    <w:rsid w:val="00A97A05"/>
    <w:rsid w:val="00AA4415"/>
    <w:rsid w:val="00AA5352"/>
    <w:rsid w:val="00AB08A3"/>
    <w:rsid w:val="00AB1915"/>
    <w:rsid w:val="00AB6BEA"/>
    <w:rsid w:val="00AF6993"/>
    <w:rsid w:val="00B00523"/>
    <w:rsid w:val="00B16321"/>
    <w:rsid w:val="00B201CB"/>
    <w:rsid w:val="00B40E26"/>
    <w:rsid w:val="00B67361"/>
    <w:rsid w:val="00B732FA"/>
    <w:rsid w:val="00B970CA"/>
    <w:rsid w:val="00BB4032"/>
    <w:rsid w:val="00BB6D05"/>
    <w:rsid w:val="00BC10B9"/>
    <w:rsid w:val="00BD3050"/>
    <w:rsid w:val="00BF0F77"/>
    <w:rsid w:val="00BF428B"/>
    <w:rsid w:val="00BF65C6"/>
    <w:rsid w:val="00C019EC"/>
    <w:rsid w:val="00C135D2"/>
    <w:rsid w:val="00C33FB8"/>
    <w:rsid w:val="00C808D4"/>
    <w:rsid w:val="00C84194"/>
    <w:rsid w:val="00CB1938"/>
    <w:rsid w:val="00CB6798"/>
    <w:rsid w:val="00CD7ACF"/>
    <w:rsid w:val="00D072BD"/>
    <w:rsid w:val="00D16BB4"/>
    <w:rsid w:val="00D43ECA"/>
    <w:rsid w:val="00D63032"/>
    <w:rsid w:val="00DA0850"/>
    <w:rsid w:val="00DA6FD0"/>
    <w:rsid w:val="00DB774F"/>
    <w:rsid w:val="00DC1E37"/>
    <w:rsid w:val="00DD42C0"/>
    <w:rsid w:val="00E011AC"/>
    <w:rsid w:val="00E04EB1"/>
    <w:rsid w:val="00E87B43"/>
    <w:rsid w:val="00E950D3"/>
    <w:rsid w:val="00E95C97"/>
    <w:rsid w:val="00E97938"/>
    <w:rsid w:val="00EC0012"/>
    <w:rsid w:val="00EC5F33"/>
    <w:rsid w:val="00EE0D3A"/>
    <w:rsid w:val="00EE26AB"/>
    <w:rsid w:val="00EE2D31"/>
    <w:rsid w:val="00EE4811"/>
    <w:rsid w:val="00F06DF5"/>
    <w:rsid w:val="00F15F83"/>
    <w:rsid w:val="00F23F23"/>
    <w:rsid w:val="00F57E3A"/>
    <w:rsid w:val="00F67A10"/>
    <w:rsid w:val="00F8779A"/>
    <w:rsid w:val="00F911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C7955"/>
  <w15:chartTrackingRefBased/>
  <w15:docId w15:val="{C21298AF-BDB8-4256-B3B6-93E764D6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798"/>
    <w:pPr>
      <w:ind w:left="720"/>
      <w:contextualSpacing/>
    </w:pPr>
  </w:style>
  <w:style w:type="table" w:styleId="Tabellenraster">
    <w:name w:val="Table Grid"/>
    <w:basedOn w:val="NormaleTabelle"/>
    <w:uiPriority w:val="39"/>
    <w:rsid w:val="00CB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C1D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1DF4"/>
    <w:rPr>
      <w:rFonts w:ascii="Segoe UI" w:hAnsi="Segoe UI" w:cs="Segoe UI"/>
      <w:sz w:val="18"/>
      <w:szCs w:val="18"/>
    </w:rPr>
  </w:style>
  <w:style w:type="paragraph" w:styleId="Kopfzeile">
    <w:name w:val="header"/>
    <w:basedOn w:val="Standard"/>
    <w:link w:val="KopfzeileZchn"/>
    <w:uiPriority w:val="99"/>
    <w:unhideWhenUsed/>
    <w:rsid w:val="00BD30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3050"/>
  </w:style>
  <w:style w:type="paragraph" w:styleId="Fuzeile">
    <w:name w:val="footer"/>
    <w:basedOn w:val="Standard"/>
    <w:link w:val="FuzeileZchn"/>
    <w:uiPriority w:val="99"/>
    <w:unhideWhenUsed/>
    <w:rsid w:val="00BD3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3050"/>
  </w:style>
  <w:style w:type="paragraph" w:styleId="KeinLeerraum">
    <w:name w:val="No Spacing"/>
    <w:uiPriority w:val="1"/>
    <w:qFormat/>
    <w:rsid w:val="00A52738"/>
    <w:pPr>
      <w:spacing w:after="0" w:line="240" w:lineRule="auto"/>
    </w:pPr>
  </w:style>
  <w:style w:type="character" w:styleId="Kommentarzeichen">
    <w:name w:val="annotation reference"/>
    <w:basedOn w:val="Absatz-Standardschriftart"/>
    <w:uiPriority w:val="99"/>
    <w:semiHidden/>
    <w:unhideWhenUsed/>
    <w:rsid w:val="00142A3D"/>
    <w:rPr>
      <w:sz w:val="16"/>
      <w:szCs w:val="16"/>
    </w:rPr>
  </w:style>
  <w:style w:type="paragraph" w:styleId="Kommentartext">
    <w:name w:val="annotation text"/>
    <w:basedOn w:val="Standard"/>
    <w:link w:val="KommentartextZchn"/>
    <w:uiPriority w:val="99"/>
    <w:unhideWhenUsed/>
    <w:rsid w:val="00142A3D"/>
    <w:pPr>
      <w:spacing w:line="240" w:lineRule="auto"/>
    </w:pPr>
    <w:rPr>
      <w:sz w:val="20"/>
      <w:szCs w:val="20"/>
    </w:rPr>
  </w:style>
  <w:style w:type="character" w:customStyle="1" w:styleId="KommentartextZchn">
    <w:name w:val="Kommentartext Zchn"/>
    <w:basedOn w:val="Absatz-Standardschriftart"/>
    <w:link w:val="Kommentartext"/>
    <w:uiPriority w:val="99"/>
    <w:rsid w:val="00142A3D"/>
    <w:rPr>
      <w:sz w:val="20"/>
      <w:szCs w:val="20"/>
    </w:rPr>
  </w:style>
  <w:style w:type="paragraph" w:styleId="Kommentarthema">
    <w:name w:val="annotation subject"/>
    <w:basedOn w:val="Kommentartext"/>
    <w:next w:val="Kommentartext"/>
    <w:link w:val="KommentarthemaZchn"/>
    <w:uiPriority w:val="99"/>
    <w:semiHidden/>
    <w:unhideWhenUsed/>
    <w:rsid w:val="00142A3D"/>
    <w:rPr>
      <w:b/>
      <w:bCs/>
    </w:rPr>
  </w:style>
  <w:style w:type="character" w:customStyle="1" w:styleId="KommentarthemaZchn">
    <w:name w:val="Kommentarthema Zchn"/>
    <w:basedOn w:val="KommentartextZchn"/>
    <w:link w:val="Kommentarthema"/>
    <w:uiPriority w:val="99"/>
    <w:semiHidden/>
    <w:rsid w:val="00142A3D"/>
    <w:rPr>
      <w:b/>
      <w:bCs/>
      <w:sz w:val="20"/>
      <w:szCs w:val="20"/>
    </w:rPr>
  </w:style>
  <w:style w:type="paragraph" w:styleId="berarbeitung">
    <w:name w:val="Revision"/>
    <w:hidden/>
    <w:uiPriority w:val="99"/>
    <w:semiHidden/>
    <w:rsid w:val="00516E6E"/>
    <w:pPr>
      <w:spacing w:after="0" w:line="240" w:lineRule="auto"/>
    </w:pPr>
  </w:style>
  <w:style w:type="table" w:styleId="Listentabelle4">
    <w:name w:val="List Table 4"/>
    <w:basedOn w:val="NormaleTabelle"/>
    <w:uiPriority w:val="49"/>
    <w:rsid w:val="00CB19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
    <w:name w:val="Grid Table 4"/>
    <w:basedOn w:val="NormaleTabelle"/>
    <w:uiPriority w:val="49"/>
    <w:rsid w:val="00CB19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CB19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unotentext">
    <w:name w:val="footnote text"/>
    <w:basedOn w:val="Standard"/>
    <w:link w:val="FunotentextZchn"/>
    <w:uiPriority w:val="99"/>
    <w:semiHidden/>
    <w:unhideWhenUsed/>
    <w:rsid w:val="00EE0D3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0D3A"/>
    <w:rPr>
      <w:sz w:val="20"/>
      <w:szCs w:val="20"/>
    </w:rPr>
  </w:style>
  <w:style w:type="character" w:styleId="Funotenzeichen">
    <w:name w:val="footnote reference"/>
    <w:basedOn w:val="Absatz-Standardschriftart"/>
    <w:uiPriority w:val="99"/>
    <w:semiHidden/>
    <w:unhideWhenUsed/>
    <w:rsid w:val="00EE0D3A"/>
    <w:rPr>
      <w:vertAlign w:val="superscript"/>
    </w:rPr>
  </w:style>
  <w:style w:type="character" w:styleId="Fett">
    <w:name w:val="Strong"/>
    <w:basedOn w:val="Absatz-Standardschriftart"/>
    <w:uiPriority w:val="22"/>
    <w:qFormat/>
    <w:rsid w:val="00395FD5"/>
    <w:rPr>
      <w:b/>
      <w:bCs/>
    </w:rPr>
  </w:style>
  <w:style w:type="table" w:styleId="Gitternetztabelle3Akzent3">
    <w:name w:val="Grid Table 3 Accent 3"/>
    <w:basedOn w:val="NormaleTabelle"/>
    <w:uiPriority w:val="48"/>
    <w:rsid w:val="00395F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yperlink">
    <w:name w:val="Hyperlink"/>
    <w:basedOn w:val="Absatz-Standardschriftart"/>
    <w:uiPriority w:val="99"/>
    <w:unhideWhenUsed/>
    <w:rsid w:val="00694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372">
      <w:bodyDiv w:val="1"/>
      <w:marLeft w:val="0"/>
      <w:marRight w:val="0"/>
      <w:marTop w:val="0"/>
      <w:marBottom w:val="0"/>
      <w:divBdr>
        <w:top w:val="none" w:sz="0" w:space="0" w:color="auto"/>
        <w:left w:val="none" w:sz="0" w:space="0" w:color="auto"/>
        <w:bottom w:val="none" w:sz="0" w:space="0" w:color="auto"/>
        <w:right w:val="none" w:sz="0" w:space="0" w:color="auto"/>
      </w:divBdr>
    </w:div>
    <w:div w:id="9380842">
      <w:bodyDiv w:val="1"/>
      <w:marLeft w:val="0"/>
      <w:marRight w:val="0"/>
      <w:marTop w:val="0"/>
      <w:marBottom w:val="0"/>
      <w:divBdr>
        <w:top w:val="none" w:sz="0" w:space="0" w:color="auto"/>
        <w:left w:val="none" w:sz="0" w:space="0" w:color="auto"/>
        <w:bottom w:val="none" w:sz="0" w:space="0" w:color="auto"/>
        <w:right w:val="none" w:sz="0" w:space="0" w:color="auto"/>
      </w:divBdr>
    </w:div>
    <w:div w:id="19481061">
      <w:bodyDiv w:val="1"/>
      <w:marLeft w:val="0"/>
      <w:marRight w:val="0"/>
      <w:marTop w:val="0"/>
      <w:marBottom w:val="0"/>
      <w:divBdr>
        <w:top w:val="none" w:sz="0" w:space="0" w:color="auto"/>
        <w:left w:val="none" w:sz="0" w:space="0" w:color="auto"/>
        <w:bottom w:val="none" w:sz="0" w:space="0" w:color="auto"/>
        <w:right w:val="none" w:sz="0" w:space="0" w:color="auto"/>
      </w:divBdr>
    </w:div>
    <w:div w:id="39400600">
      <w:bodyDiv w:val="1"/>
      <w:marLeft w:val="0"/>
      <w:marRight w:val="0"/>
      <w:marTop w:val="0"/>
      <w:marBottom w:val="0"/>
      <w:divBdr>
        <w:top w:val="none" w:sz="0" w:space="0" w:color="auto"/>
        <w:left w:val="none" w:sz="0" w:space="0" w:color="auto"/>
        <w:bottom w:val="none" w:sz="0" w:space="0" w:color="auto"/>
        <w:right w:val="none" w:sz="0" w:space="0" w:color="auto"/>
      </w:divBdr>
    </w:div>
    <w:div w:id="50542439">
      <w:bodyDiv w:val="1"/>
      <w:marLeft w:val="0"/>
      <w:marRight w:val="0"/>
      <w:marTop w:val="0"/>
      <w:marBottom w:val="0"/>
      <w:divBdr>
        <w:top w:val="none" w:sz="0" w:space="0" w:color="auto"/>
        <w:left w:val="none" w:sz="0" w:space="0" w:color="auto"/>
        <w:bottom w:val="none" w:sz="0" w:space="0" w:color="auto"/>
        <w:right w:val="none" w:sz="0" w:space="0" w:color="auto"/>
      </w:divBdr>
    </w:div>
    <w:div w:id="87309957">
      <w:bodyDiv w:val="1"/>
      <w:marLeft w:val="0"/>
      <w:marRight w:val="0"/>
      <w:marTop w:val="0"/>
      <w:marBottom w:val="0"/>
      <w:divBdr>
        <w:top w:val="none" w:sz="0" w:space="0" w:color="auto"/>
        <w:left w:val="none" w:sz="0" w:space="0" w:color="auto"/>
        <w:bottom w:val="none" w:sz="0" w:space="0" w:color="auto"/>
        <w:right w:val="none" w:sz="0" w:space="0" w:color="auto"/>
      </w:divBdr>
    </w:div>
    <w:div w:id="89589772">
      <w:bodyDiv w:val="1"/>
      <w:marLeft w:val="0"/>
      <w:marRight w:val="0"/>
      <w:marTop w:val="0"/>
      <w:marBottom w:val="0"/>
      <w:divBdr>
        <w:top w:val="none" w:sz="0" w:space="0" w:color="auto"/>
        <w:left w:val="none" w:sz="0" w:space="0" w:color="auto"/>
        <w:bottom w:val="none" w:sz="0" w:space="0" w:color="auto"/>
        <w:right w:val="none" w:sz="0" w:space="0" w:color="auto"/>
      </w:divBdr>
    </w:div>
    <w:div w:id="116879351">
      <w:bodyDiv w:val="1"/>
      <w:marLeft w:val="0"/>
      <w:marRight w:val="0"/>
      <w:marTop w:val="0"/>
      <w:marBottom w:val="0"/>
      <w:divBdr>
        <w:top w:val="none" w:sz="0" w:space="0" w:color="auto"/>
        <w:left w:val="none" w:sz="0" w:space="0" w:color="auto"/>
        <w:bottom w:val="none" w:sz="0" w:space="0" w:color="auto"/>
        <w:right w:val="none" w:sz="0" w:space="0" w:color="auto"/>
      </w:divBdr>
    </w:div>
    <w:div w:id="201796166">
      <w:bodyDiv w:val="1"/>
      <w:marLeft w:val="0"/>
      <w:marRight w:val="0"/>
      <w:marTop w:val="0"/>
      <w:marBottom w:val="0"/>
      <w:divBdr>
        <w:top w:val="none" w:sz="0" w:space="0" w:color="auto"/>
        <w:left w:val="none" w:sz="0" w:space="0" w:color="auto"/>
        <w:bottom w:val="none" w:sz="0" w:space="0" w:color="auto"/>
        <w:right w:val="none" w:sz="0" w:space="0" w:color="auto"/>
      </w:divBdr>
    </w:div>
    <w:div w:id="282155925">
      <w:bodyDiv w:val="1"/>
      <w:marLeft w:val="0"/>
      <w:marRight w:val="0"/>
      <w:marTop w:val="0"/>
      <w:marBottom w:val="0"/>
      <w:divBdr>
        <w:top w:val="none" w:sz="0" w:space="0" w:color="auto"/>
        <w:left w:val="none" w:sz="0" w:space="0" w:color="auto"/>
        <w:bottom w:val="none" w:sz="0" w:space="0" w:color="auto"/>
        <w:right w:val="none" w:sz="0" w:space="0" w:color="auto"/>
      </w:divBdr>
    </w:div>
    <w:div w:id="285819174">
      <w:bodyDiv w:val="1"/>
      <w:marLeft w:val="0"/>
      <w:marRight w:val="0"/>
      <w:marTop w:val="0"/>
      <w:marBottom w:val="0"/>
      <w:divBdr>
        <w:top w:val="none" w:sz="0" w:space="0" w:color="auto"/>
        <w:left w:val="none" w:sz="0" w:space="0" w:color="auto"/>
        <w:bottom w:val="none" w:sz="0" w:space="0" w:color="auto"/>
        <w:right w:val="none" w:sz="0" w:space="0" w:color="auto"/>
      </w:divBdr>
    </w:div>
    <w:div w:id="368377934">
      <w:bodyDiv w:val="1"/>
      <w:marLeft w:val="0"/>
      <w:marRight w:val="0"/>
      <w:marTop w:val="0"/>
      <w:marBottom w:val="0"/>
      <w:divBdr>
        <w:top w:val="none" w:sz="0" w:space="0" w:color="auto"/>
        <w:left w:val="none" w:sz="0" w:space="0" w:color="auto"/>
        <w:bottom w:val="none" w:sz="0" w:space="0" w:color="auto"/>
        <w:right w:val="none" w:sz="0" w:space="0" w:color="auto"/>
      </w:divBdr>
    </w:div>
    <w:div w:id="433213232">
      <w:bodyDiv w:val="1"/>
      <w:marLeft w:val="0"/>
      <w:marRight w:val="0"/>
      <w:marTop w:val="0"/>
      <w:marBottom w:val="0"/>
      <w:divBdr>
        <w:top w:val="none" w:sz="0" w:space="0" w:color="auto"/>
        <w:left w:val="none" w:sz="0" w:space="0" w:color="auto"/>
        <w:bottom w:val="none" w:sz="0" w:space="0" w:color="auto"/>
        <w:right w:val="none" w:sz="0" w:space="0" w:color="auto"/>
      </w:divBdr>
    </w:div>
    <w:div w:id="438525224">
      <w:bodyDiv w:val="1"/>
      <w:marLeft w:val="0"/>
      <w:marRight w:val="0"/>
      <w:marTop w:val="0"/>
      <w:marBottom w:val="0"/>
      <w:divBdr>
        <w:top w:val="none" w:sz="0" w:space="0" w:color="auto"/>
        <w:left w:val="none" w:sz="0" w:space="0" w:color="auto"/>
        <w:bottom w:val="none" w:sz="0" w:space="0" w:color="auto"/>
        <w:right w:val="none" w:sz="0" w:space="0" w:color="auto"/>
      </w:divBdr>
    </w:div>
    <w:div w:id="489252953">
      <w:bodyDiv w:val="1"/>
      <w:marLeft w:val="0"/>
      <w:marRight w:val="0"/>
      <w:marTop w:val="0"/>
      <w:marBottom w:val="0"/>
      <w:divBdr>
        <w:top w:val="none" w:sz="0" w:space="0" w:color="auto"/>
        <w:left w:val="none" w:sz="0" w:space="0" w:color="auto"/>
        <w:bottom w:val="none" w:sz="0" w:space="0" w:color="auto"/>
        <w:right w:val="none" w:sz="0" w:space="0" w:color="auto"/>
      </w:divBdr>
    </w:div>
    <w:div w:id="539981287">
      <w:bodyDiv w:val="1"/>
      <w:marLeft w:val="0"/>
      <w:marRight w:val="0"/>
      <w:marTop w:val="0"/>
      <w:marBottom w:val="0"/>
      <w:divBdr>
        <w:top w:val="none" w:sz="0" w:space="0" w:color="auto"/>
        <w:left w:val="none" w:sz="0" w:space="0" w:color="auto"/>
        <w:bottom w:val="none" w:sz="0" w:space="0" w:color="auto"/>
        <w:right w:val="none" w:sz="0" w:space="0" w:color="auto"/>
      </w:divBdr>
    </w:div>
    <w:div w:id="794712990">
      <w:bodyDiv w:val="1"/>
      <w:marLeft w:val="0"/>
      <w:marRight w:val="0"/>
      <w:marTop w:val="0"/>
      <w:marBottom w:val="0"/>
      <w:divBdr>
        <w:top w:val="none" w:sz="0" w:space="0" w:color="auto"/>
        <w:left w:val="none" w:sz="0" w:space="0" w:color="auto"/>
        <w:bottom w:val="none" w:sz="0" w:space="0" w:color="auto"/>
        <w:right w:val="none" w:sz="0" w:space="0" w:color="auto"/>
      </w:divBdr>
    </w:div>
    <w:div w:id="797601939">
      <w:bodyDiv w:val="1"/>
      <w:marLeft w:val="0"/>
      <w:marRight w:val="0"/>
      <w:marTop w:val="0"/>
      <w:marBottom w:val="0"/>
      <w:divBdr>
        <w:top w:val="none" w:sz="0" w:space="0" w:color="auto"/>
        <w:left w:val="none" w:sz="0" w:space="0" w:color="auto"/>
        <w:bottom w:val="none" w:sz="0" w:space="0" w:color="auto"/>
        <w:right w:val="none" w:sz="0" w:space="0" w:color="auto"/>
      </w:divBdr>
    </w:div>
    <w:div w:id="914433498">
      <w:bodyDiv w:val="1"/>
      <w:marLeft w:val="0"/>
      <w:marRight w:val="0"/>
      <w:marTop w:val="0"/>
      <w:marBottom w:val="0"/>
      <w:divBdr>
        <w:top w:val="none" w:sz="0" w:space="0" w:color="auto"/>
        <w:left w:val="none" w:sz="0" w:space="0" w:color="auto"/>
        <w:bottom w:val="none" w:sz="0" w:space="0" w:color="auto"/>
        <w:right w:val="none" w:sz="0" w:space="0" w:color="auto"/>
      </w:divBdr>
    </w:div>
    <w:div w:id="1222062094">
      <w:bodyDiv w:val="1"/>
      <w:marLeft w:val="0"/>
      <w:marRight w:val="0"/>
      <w:marTop w:val="0"/>
      <w:marBottom w:val="0"/>
      <w:divBdr>
        <w:top w:val="none" w:sz="0" w:space="0" w:color="auto"/>
        <w:left w:val="none" w:sz="0" w:space="0" w:color="auto"/>
        <w:bottom w:val="none" w:sz="0" w:space="0" w:color="auto"/>
        <w:right w:val="none" w:sz="0" w:space="0" w:color="auto"/>
      </w:divBdr>
    </w:div>
    <w:div w:id="1245920445">
      <w:bodyDiv w:val="1"/>
      <w:marLeft w:val="0"/>
      <w:marRight w:val="0"/>
      <w:marTop w:val="0"/>
      <w:marBottom w:val="0"/>
      <w:divBdr>
        <w:top w:val="none" w:sz="0" w:space="0" w:color="auto"/>
        <w:left w:val="none" w:sz="0" w:space="0" w:color="auto"/>
        <w:bottom w:val="none" w:sz="0" w:space="0" w:color="auto"/>
        <w:right w:val="none" w:sz="0" w:space="0" w:color="auto"/>
      </w:divBdr>
    </w:div>
    <w:div w:id="1594171346">
      <w:bodyDiv w:val="1"/>
      <w:marLeft w:val="0"/>
      <w:marRight w:val="0"/>
      <w:marTop w:val="0"/>
      <w:marBottom w:val="0"/>
      <w:divBdr>
        <w:top w:val="none" w:sz="0" w:space="0" w:color="auto"/>
        <w:left w:val="none" w:sz="0" w:space="0" w:color="auto"/>
        <w:bottom w:val="none" w:sz="0" w:space="0" w:color="auto"/>
        <w:right w:val="none" w:sz="0" w:space="0" w:color="auto"/>
      </w:divBdr>
    </w:div>
    <w:div w:id="1594318118">
      <w:bodyDiv w:val="1"/>
      <w:marLeft w:val="0"/>
      <w:marRight w:val="0"/>
      <w:marTop w:val="0"/>
      <w:marBottom w:val="0"/>
      <w:divBdr>
        <w:top w:val="none" w:sz="0" w:space="0" w:color="auto"/>
        <w:left w:val="none" w:sz="0" w:space="0" w:color="auto"/>
        <w:bottom w:val="none" w:sz="0" w:space="0" w:color="auto"/>
        <w:right w:val="none" w:sz="0" w:space="0" w:color="auto"/>
      </w:divBdr>
    </w:div>
    <w:div w:id="1598901869">
      <w:bodyDiv w:val="1"/>
      <w:marLeft w:val="0"/>
      <w:marRight w:val="0"/>
      <w:marTop w:val="0"/>
      <w:marBottom w:val="0"/>
      <w:divBdr>
        <w:top w:val="none" w:sz="0" w:space="0" w:color="auto"/>
        <w:left w:val="none" w:sz="0" w:space="0" w:color="auto"/>
        <w:bottom w:val="none" w:sz="0" w:space="0" w:color="auto"/>
        <w:right w:val="none" w:sz="0" w:space="0" w:color="auto"/>
      </w:divBdr>
    </w:div>
    <w:div w:id="1667778982">
      <w:bodyDiv w:val="1"/>
      <w:marLeft w:val="0"/>
      <w:marRight w:val="0"/>
      <w:marTop w:val="0"/>
      <w:marBottom w:val="0"/>
      <w:divBdr>
        <w:top w:val="none" w:sz="0" w:space="0" w:color="auto"/>
        <w:left w:val="none" w:sz="0" w:space="0" w:color="auto"/>
        <w:bottom w:val="none" w:sz="0" w:space="0" w:color="auto"/>
        <w:right w:val="none" w:sz="0" w:space="0" w:color="auto"/>
      </w:divBdr>
    </w:div>
    <w:div w:id="1820070668">
      <w:bodyDiv w:val="1"/>
      <w:marLeft w:val="0"/>
      <w:marRight w:val="0"/>
      <w:marTop w:val="0"/>
      <w:marBottom w:val="0"/>
      <w:divBdr>
        <w:top w:val="none" w:sz="0" w:space="0" w:color="auto"/>
        <w:left w:val="none" w:sz="0" w:space="0" w:color="auto"/>
        <w:bottom w:val="none" w:sz="0" w:space="0" w:color="auto"/>
        <w:right w:val="none" w:sz="0" w:space="0" w:color="auto"/>
      </w:divBdr>
    </w:div>
    <w:div w:id="1866870152">
      <w:bodyDiv w:val="1"/>
      <w:marLeft w:val="0"/>
      <w:marRight w:val="0"/>
      <w:marTop w:val="0"/>
      <w:marBottom w:val="0"/>
      <w:divBdr>
        <w:top w:val="none" w:sz="0" w:space="0" w:color="auto"/>
        <w:left w:val="none" w:sz="0" w:space="0" w:color="auto"/>
        <w:bottom w:val="none" w:sz="0" w:space="0" w:color="auto"/>
        <w:right w:val="none" w:sz="0" w:space="0" w:color="auto"/>
      </w:divBdr>
    </w:div>
    <w:div w:id="1940485587">
      <w:bodyDiv w:val="1"/>
      <w:marLeft w:val="0"/>
      <w:marRight w:val="0"/>
      <w:marTop w:val="0"/>
      <w:marBottom w:val="0"/>
      <w:divBdr>
        <w:top w:val="none" w:sz="0" w:space="0" w:color="auto"/>
        <w:left w:val="none" w:sz="0" w:space="0" w:color="auto"/>
        <w:bottom w:val="none" w:sz="0" w:space="0" w:color="auto"/>
        <w:right w:val="none" w:sz="0" w:space="0" w:color="auto"/>
      </w:divBdr>
    </w:div>
    <w:div w:id="19959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hnZUB6MJG0Y" TargetMode="External"/><Relationship Id="rId1" Type="http://schemas.openxmlformats.org/officeDocument/2006/relationships/hyperlink" Target="https://de.wikipedia.org/wiki/Worldwide_harmonized_Light_vehicles_Test_Procedur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9022-2E4E-4657-9C56-491111CC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1509</Words>
  <Characters>9511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Benhöfer, Reinhard</dc:creator>
  <cp:keywords/>
  <dc:description/>
  <cp:lastModifiedBy>Ariane Böger-Wolf</cp:lastModifiedBy>
  <cp:revision>4</cp:revision>
  <cp:lastPrinted>2023-08-25T10:26:00Z</cp:lastPrinted>
  <dcterms:created xsi:type="dcterms:W3CDTF">2024-03-08T10:02:00Z</dcterms:created>
  <dcterms:modified xsi:type="dcterms:W3CDTF">2024-03-08T10:31:00Z</dcterms:modified>
</cp:coreProperties>
</file>