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0"/>
        <w:gridCol w:w="681"/>
        <w:gridCol w:w="2835"/>
        <w:gridCol w:w="2835"/>
        <w:gridCol w:w="2836"/>
      </w:tblGrid>
      <w:tr w:rsidR="00B6453A" w:rsidTr="00243C46">
        <w:trPr>
          <w:cantSplit/>
          <w:trHeight w:val="2835"/>
        </w:trPr>
        <w:tc>
          <w:tcPr>
            <w:tcW w:w="680" w:type="dxa"/>
            <w:vMerge w:val="restart"/>
            <w:tcBorders>
              <w:top w:val="double" w:sz="12" w:space="0" w:color="007635"/>
              <w:left w:val="double" w:sz="12" w:space="0" w:color="007635"/>
            </w:tcBorders>
            <w:textDirection w:val="btLr"/>
            <w:vAlign w:val="center"/>
          </w:tcPr>
          <w:p w:rsidR="00B6453A" w:rsidRPr="00B6453A" w:rsidRDefault="00243C46" w:rsidP="00243C46">
            <w:pPr>
              <w:ind w:left="113" w:right="113"/>
              <w:jc w:val="center"/>
              <w:rPr>
                <w:b/>
                <w:color w:val="007635"/>
                <w:sz w:val="28"/>
                <w:szCs w:val="28"/>
              </w:rPr>
            </w:pPr>
            <w:r w:rsidRPr="00243C46">
              <w:rPr>
                <w:b/>
                <w:color w:val="76B228"/>
                <w:sz w:val="28"/>
                <w:szCs w:val="28"/>
              </w:rPr>
              <w:t xml:space="preserve">Positive Auswirkung für Umwelt-/Klimaschutz </w:t>
            </w:r>
            <w:r w:rsidRPr="00243C46">
              <w:rPr>
                <w:b/>
                <w:color w:val="76B228"/>
                <w:sz w:val="28"/>
                <w:szCs w:val="28"/>
              </w:rPr>
              <w:br/>
              <w:t>und soziale Gerechtigkeit</w:t>
            </w:r>
          </w:p>
        </w:tc>
        <w:tc>
          <w:tcPr>
            <w:tcW w:w="681" w:type="dxa"/>
            <w:tcBorders>
              <w:top w:val="double" w:sz="12" w:space="0" w:color="007635"/>
            </w:tcBorders>
            <w:textDirection w:val="btLr"/>
            <w:vAlign w:val="center"/>
          </w:tcPr>
          <w:p w:rsidR="00B6453A" w:rsidRDefault="00B6453A" w:rsidP="00B6453A">
            <w:pPr>
              <w:ind w:left="113" w:right="113"/>
              <w:jc w:val="center"/>
            </w:pPr>
            <w:r>
              <w:t>hoch</w:t>
            </w:r>
          </w:p>
        </w:tc>
        <w:tc>
          <w:tcPr>
            <w:tcW w:w="2835" w:type="dxa"/>
            <w:tcBorders>
              <w:top w:val="double" w:sz="12" w:space="0" w:color="007635"/>
            </w:tcBorders>
          </w:tcPr>
          <w:p w:rsidR="00B6453A" w:rsidRDefault="00B6453A" w:rsidP="00B6453A"/>
        </w:tc>
        <w:tc>
          <w:tcPr>
            <w:tcW w:w="2835" w:type="dxa"/>
            <w:tcBorders>
              <w:top w:val="double" w:sz="12" w:space="0" w:color="007635"/>
            </w:tcBorders>
          </w:tcPr>
          <w:p w:rsidR="00B6453A" w:rsidRDefault="00B6453A" w:rsidP="00B6453A"/>
        </w:tc>
        <w:tc>
          <w:tcPr>
            <w:tcW w:w="2836" w:type="dxa"/>
            <w:tcBorders>
              <w:top w:val="double" w:sz="12" w:space="0" w:color="007635"/>
              <w:right w:val="double" w:sz="12" w:space="0" w:color="007635"/>
            </w:tcBorders>
          </w:tcPr>
          <w:p w:rsidR="00B6453A" w:rsidRDefault="00B6453A" w:rsidP="00B6453A"/>
        </w:tc>
      </w:tr>
      <w:tr w:rsidR="00B6453A" w:rsidTr="00511F6E">
        <w:trPr>
          <w:cantSplit/>
          <w:trHeight w:val="2835"/>
        </w:trPr>
        <w:tc>
          <w:tcPr>
            <w:tcW w:w="680" w:type="dxa"/>
            <w:vMerge/>
            <w:tcBorders>
              <w:left w:val="double" w:sz="12" w:space="0" w:color="007635"/>
            </w:tcBorders>
          </w:tcPr>
          <w:p w:rsidR="00B6453A" w:rsidRDefault="00B6453A"/>
        </w:tc>
        <w:tc>
          <w:tcPr>
            <w:tcW w:w="681" w:type="dxa"/>
            <w:textDirection w:val="btLr"/>
            <w:vAlign w:val="center"/>
          </w:tcPr>
          <w:p w:rsidR="00B6453A" w:rsidRDefault="00B6453A" w:rsidP="00B6453A">
            <w:pPr>
              <w:ind w:left="113" w:right="113"/>
              <w:jc w:val="center"/>
            </w:pPr>
            <w:r>
              <w:t>mittel</w:t>
            </w:r>
          </w:p>
        </w:tc>
        <w:tc>
          <w:tcPr>
            <w:tcW w:w="2835" w:type="dxa"/>
          </w:tcPr>
          <w:p w:rsidR="00B6453A" w:rsidRDefault="00B6453A" w:rsidP="00B6453A"/>
        </w:tc>
        <w:tc>
          <w:tcPr>
            <w:tcW w:w="2835" w:type="dxa"/>
          </w:tcPr>
          <w:p w:rsidR="00B6453A" w:rsidRDefault="00B6453A" w:rsidP="00B6453A"/>
        </w:tc>
        <w:tc>
          <w:tcPr>
            <w:tcW w:w="2836" w:type="dxa"/>
            <w:tcBorders>
              <w:right w:val="double" w:sz="12" w:space="0" w:color="007635"/>
            </w:tcBorders>
          </w:tcPr>
          <w:p w:rsidR="00B6453A" w:rsidRDefault="00B6453A" w:rsidP="00B6453A"/>
        </w:tc>
      </w:tr>
      <w:tr w:rsidR="00B6453A" w:rsidTr="00511F6E">
        <w:trPr>
          <w:cantSplit/>
          <w:trHeight w:val="2835"/>
        </w:trPr>
        <w:tc>
          <w:tcPr>
            <w:tcW w:w="680" w:type="dxa"/>
            <w:vMerge/>
            <w:tcBorders>
              <w:left w:val="double" w:sz="12" w:space="0" w:color="007635"/>
            </w:tcBorders>
          </w:tcPr>
          <w:p w:rsidR="00B6453A" w:rsidRDefault="00B6453A"/>
        </w:tc>
        <w:tc>
          <w:tcPr>
            <w:tcW w:w="681" w:type="dxa"/>
            <w:textDirection w:val="btLr"/>
            <w:vAlign w:val="center"/>
          </w:tcPr>
          <w:p w:rsidR="00B6453A" w:rsidRDefault="00B6453A" w:rsidP="00B6453A">
            <w:pPr>
              <w:ind w:left="113" w:right="113"/>
              <w:jc w:val="center"/>
            </w:pPr>
            <w:r>
              <w:t>keine / geringe</w:t>
            </w:r>
          </w:p>
        </w:tc>
        <w:tc>
          <w:tcPr>
            <w:tcW w:w="2835" w:type="dxa"/>
          </w:tcPr>
          <w:p w:rsidR="00B6453A" w:rsidRDefault="00B6453A" w:rsidP="00B6453A"/>
        </w:tc>
        <w:tc>
          <w:tcPr>
            <w:tcW w:w="2835" w:type="dxa"/>
          </w:tcPr>
          <w:p w:rsidR="00B6453A" w:rsidRDefault="00B6453A" w:rsidP="00B6453A"/>
        </w:tc>
        <w:tc>
          <w:tcPr>
            <w:tcW w:w="2836" w:type="dxa"/>
            <w:tcBorders>
              <w:right w:val="double" w:sz="12" w:space="0" w:color="007635"/>
            </w:tcBorders>
          </w:tcPr>
          <w:p w:rsidR="00B6453A" w:rsidRDefault="00B6453A" w:rsidP="00B6453A"/>
        </w:tc>
      </w:tr>
      <w:tr w:rsidR="00B6453A" w:rsidTr="00511F6E">
        <w:trPr>
          <w:trHeight w:val="680"/>
        </w:trPr>
        <w:tc>
          <w:tcPr>
            <w:tcW w:w="1361" w:type="dxa"/>
            <w:gridSpan w:val="2"/>
            <w:vMerge w:val="restart"/>
            <w:tcBorders>
              <w:left w:val="double" w:sz="12" w:space="0" w:color="007635"/>
            </w:tcBorders>
          </w:tcPr>
          <w:p w:rsidR="00B6453A" w:rsidRDefault="00B6453A"/>
        </w:tc>
        <w:tc>
          <w:tcPr>
            <w:tcW w:w="2835" w:type="dxa"/>
            <w:vAlign w:val="center"/>
          </w:tcPr>
          <w:p w:rsidR="00B6453A" w:rsidRDefault="00B6453A" w:rsidP="00B6453A">
            <w:pPr>
              <w:jc w:val="center"/>
            </w:pPr>
            <w:r>
              <w:t>keine / geringe</w:t>
            </w:r>
          </w:p>
        </w:tc>
        <w:tc>
          <w:tcPr>
            <w:tcW w:w="2835" w:type="dxa"/>
            <w:vAlign w:val="center"/>
          </w:tcPr>
          <w:p w:rsidR="00B6453A" w:rsidRDefault="00B6453A" w:rsidP="00B6453A">
            <w:pPr>
              <w:jc w:val="center"/>
            </w:pPr>
            <w:r>
              <w:t>mittel</w:t>
            </w:r>
          </w:p>
        </w:tc>
        <w:tc>
          <w:tcPr>
            <w:tcW w:w="2836" w:type="dxa"/>
            <w:tcBorders>
              <w:right w:val="double" w:sz="12" w:space="0" w:color="007635"/>
            </w:tcBorders>
            <w:vAlign w:val="center"/>
          </w:tcPr>
          <w:p w:rsidR="00B6453A" w:rsidRDefault="00B6453A" w:rsidP="00B6453A">
            <w:pPr>
              <w:jc w:val="center"/>
            </w:pPr>
            <w:r>
              <w:t>hoch</w:t>
            </w:r>
          </w:p>
        </w:tc>
      </w:tr>
      <w:tr w:rsidR="00B6453A" w:rsidTr="00511F6E">
        <w:trPr>
          <w:trHeight w:val="680"/>
        </w:trPr>
        <w:tc>
          <w:tcPr>
            <w:tcW w:w="1361" w:type="dxa"/>
            <w:gridSpan w:val="2"/>
            <w:vMerge/>
            <w:tcBorders>
              <w:left w:val="double" w:sz="12" w:space="0" w:color="007635"/>
              <w:bottom w:val="double" w:sz="12" w:space="0" w:color="007635"/>
            </w:tcBorders>
          </w:tcPr>
          <w:p w:rsidR="00B6453A" w:rsidRDefault="00B6453A"/>
        </w:tc>
        <w:tc>
          <w:tcPr>
            <w:tcW w:w="8506" w:type="dxa"/>
            <w:gridSpan w:val="3"/>
            <w:tcBorders>
              <w:bottom w:val="double" w:sz="12" w:space="0" w:color="007635"/>
              <w:right w:val="double" w:sz="12" w:space="0" w:color="007635"/>
            </w:tcBorders>
            <w:vAlign w:val="center"/>
          </w:tcPr>
          <w:p w:rsidR="00E81763" w:rsidRPr="00243C46" w:rsidRDefault="00B6453A" w:rsidP="00B6453A">
            <w:pPr>
              <w:jc w:val="center"/>
              <w:rPr>
                <w:b/>
                <w:color w:val="76B228"/>
                <w:sz w:val="28"/>
                <w:szCs w:val="28"/>
              </w:rPr>
            </w:pPr>
            <w:r w:rsidRPr="00243C46">
              <w:rPr>
                <w:b/>
                <w:color w:val="76B228"/>
                <w:sz w:val="28"/>
                <w:szCs w:val="28"/>
              </w:rPr>
              <w:t>Umsetzbarkeit / Akzeptanz</w:t>
            </w:r>
          </w:p>
          <w:p w:rsidR="00B6453A" w:rsidRDefault="00E81763" w:rsidP="00B6453A">
            <w:pPr>
              <w:jc w:val="center"/>
            </w:pPr>
            <w:r w:rsidRPr="00243C46">
              <w:rPr>
                <w:b/>
                <w:color w:val="76B228"/>
                <w:sz w:val="20"/>
                <w:szCs w:val="20"/>
              </w:rPr>
              <w:t>(Kosten, Geschmack, Vorlieben, Einkaufsaufwand/Wege bedenken)</w:t>
            </w:r>
          </w:p>
        </w:tc>
      </w:tr>
    </w:tbl>
    <w:p w:rsidR="002634BE" w:rsidRPr="00B6453A" w:rsidRDefault="002634BE" w:rsidP="00B6453A">
      <w:pPr>
        <w:rPr>
          <w:sz w:val="2"/>
          <w:szCs w:val="2"/>
        </w:rPr>
      </w:pPr>
      <w:bookmarkStart w:id="0" w:name="_GoBack"/>
      <w:bookmarkEnd w:id="0"/>
    </w:p>
    <w:sectPr w:rsidR="002634BE" w:rsidRPr="00B6453A" w:rsidSect="00B6453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inotype">
    <w:panose1 w:val="020B0604030504040204"/>
    <w:charset w:val="00"/>
    <w:family w:val="swiss"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altName w:val="Myriad Web Pr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55144"/>
    <w:multiLevelType w:val="hybridMultilevel"/>
    <w:tmpl w:val="C86A0E2A"/>
    <w:lvl w:ilvl="0" w:tplc="DC845B5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EC"/>
    <w:rsid w:val="001E7C00"/>
    <w:rsid w:val="00243C46"/>
    <w:rsid w:val="002634BE"/>
    <w:rsid w:val="002F356D"/>
    <w:rsid w:val="004356F9"/>
    <w:rsid w:val="00462BBA"/>
    <w:rsid w:val="00471BEC"/>
    <w:rsid w:val="00511F6E"/>
    <w:rsid w:val="00527BAD"/>
    <w:rsid w:val="0058762E"/>
    <w:rsid w:val="005E3BC7"/>
    <w:rsid w:val="00704FE4"/>
    <w:rsid w:val="00777270"/>
    <w:rsid w:val="008176FF"/>
    <w:rsid w:val="00971881"/>
    <w:rsid w:val="00995256"/>
    <w:rsid w:val="009A1294"/>
    <w:rsid w:val="009A3C40"/>
    <w:rsid w:val="009F1C44"/>
    <w:rsid w:val="00AB19C7"/>
    <w:rsid w:val="00B6453A"/>
    <w:rsid w:val="00C96988"/>
    <w:rsid w:val="00D51C81"/>
    <w:rsid w:val="00E368C7"/>
    <w:rsid w:val="00E81763"/>
    <w:rsid w:val="00F56C47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inotype" w:eastAsiaTheme="minorHAnsi" w:hAnsi="Frutiger Linotype" w:cstheme="minorBidi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356D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3C4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3C4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3C4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3C4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qFormat/>
    <w:rsid w:val="002F356D"/>
    <w:pPr>
      <w:numPr>
        <w:numId w:val="2"/>
      </w:numPr>
    </w:pPr>
  </w:style>
  <w:style w:type="paragraph" w:styleId="Fuzeile">
    <w:name w:val="footer"/>
    <w:basedOn w:val="Standard"/>
    <w:link w:val="FuzeileZchn"/>
    <w:uiPriority w:val="99"/>
    <w:unhideWhenUsed/>
    <w:rsid w:val="009A3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3C40"/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3C40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3C40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3C40"/>
    <w:rPr>
      <w:rFonts w:eastAsiaTheme="majorEastAsia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3C40"/>
    <w:rPr>
      <w:rFonts w:eastAsiaTheme="majorEastAsia" w:cstheme="majorBidi"/>
      <w:b/>
      <w:bCs/>
      <w:i/>
      <w:iCs/>
      <w:sz w:val="22"/>
    </w:rPr>
  </w:style>
  <w:style w:type="table" w:customStyle="1" w:styleId="Formatvorlage171">
    <w:name w:val="Formatvorlage171"/>
    <w:basedOn w:val="NormaleTabelle"/>
    <w:uiPriority w:val="99"/>
    <w:rsid w:val="00704FE4"/>
    <w:pPr>
      <w:spacing w:after="0" w:line="240" w:lineRule="auto"/>
    </w:pPr>
    <w:rPr>
      <w:rFonts w:eastAsia="Times New Roman" w:cs="Times New Roman"/>
      <w:szCs w:val="20"/>
      <w:lang w:eastAsia="de-DE"/>
    </w:rPr>
    <w:tblPr>
      <w:tblStyleRowBandSize w:val="1"/>
      <w:tblBorders>
        <w:insideV w:val="single" w:sz="4" w:space="0" w:color="7030A0"/>
      </w:tblBorders>
    </w:tblPr>
    <w:tblStylePr w:type="firstRow">
      <w:rPr>
        <w:rFonts w:ascii="Frutiger 55 Roman" w:hAnsi="Frutiger 55 Roman"/>
        <w:b w:val="0"/>
        <w:color w:val="FFFFFF"/>
        <w:sz w:val="20"/>
      </w:rPr>
      <w:tblPr/>
      <w:tcPr>
        <w:shd w:val="clear" w:color="auto" w:fill="9960B0"/>
      </w:tcPr>
    </w:tblStylePr>
    <w:tblStylePr w:type="band1Horz">
      <w:rPr>
        <w:rFonts w:ascii="Frutiger 55 Roman" w:hAnsi="Frutiger 55 Roman"/>
        <w:sz w:val="20"/>
      </w:rPr>
      <w:tblPr/>
      <w:tcPr>
        <w:shd w:val="clear" w:color="auto" w:fill="CCCCCC"/>
      </w:tcPr>
    </w:tblStylePr>
  </w:style>
  <w:style w:type="table" w:customStyle="1" w:styleId="Tabellelila">
    <w:name w:val="Tabelle lila"/>
    <w:basedOn w:val="NormaleTabelle"/>
    <w:uiPriority w:val="99"/>
    <w:rsid w:val="005E3BC7"/>
    <w:pPr>
      <w:spacing w:after="0" w:line="240" w:lineRule="auto"/>
    </w:pPr>
    <w:rPr>
      <w:rFonts w:eastAsia="Times New Roman" w:cs="Times New Roman"/>
      <w:sz w:val="18"/>
      <w:szCs w:val="20"/>
      <w:lang w:eastAsia="de-DE"/>
    </w:rPr>
    <w:tblPr>
      <w:tblStyleRowBandSize w:val="1"/>
      <w:tblStyleColBandSize w:val="1"/>
      <w:tblBorders>
        <w:insideV w:val="single" w:sz="4" w:space="0" w:color="7030A0"/>
      </w:tblBorders>
    </w:tblPr>
    <w:tblStylePr w:type="firstRow">
      <w:rPr>
        <w:rFonts w:ascii="Frutiger Linotype" w:hAnsi="Frutiger Linotype"/>
        <w:b w:val="0"/>
        <w:color w:val="FFFFFF"/>
        <w:sz w:val="20"/>
      </w:rPr>
      <w:tblPr/>
      <w:tcPr>
        <w:shd w:val="clear" w:color="auto" w:fill="9960B0"/>
      </w:tcPr>
    </w:tblStylePr>
    <w:tblStylePr w:type="lastRow">
      <w:rPr>
        <w:rFonts w:ascii="Frutiger Linotype" w:hAnsi="Frutiger Linotype"/>
      </w:rPr>
    </w:tblStylePr>
    <w:tblStylePr w:type="firstCol">
      <w:rPr>
        <w:rFonts w:ascii="Frutiger Linotype" w:hAnsi="Frutiger Linotype"/>
      </w:rPr>
    </w:tblStylePr>
    <w:tblStylePr w:type="lastCol">
      <w:rPr>
        <w:rFonts w:ascii="Frutiger Linotype" w:hAnsi="Frutiger Linotype"/>
      </w:rPr>
    </w:tblStylePr>
    <w:tblStylePr w:type="band1Vert">
      <w:rPr>
        <w:rFonts w:ascii="Frutiger Linotype" w:hAnsi="Frutiger Linotype"/>
      </w:rPr>
    </w:tblStylePr>
    <w:tblStylePr w:type="band2Vert">
      <w:rPr>
        <w:rFonts w:ascii="Frutiger Linotype" w:hAnsi="Frutiger Linotype"/>
      </w:rPr>
    </w:tblStylePr>
    <w:tblStylePr w:type="band1Horz">
      <w:rPr>
        <w:rFonts w:ascii="Frutiger Linotype" w:hAnsi="Frutiger Linotype"/>
        <w:sz w:val="20"/>
      </w:rPr>
      <w:tblPr/>
      <w:tcPr>
        <w:shd w:val="clear" w:color="auto" w:fill="CCCCCC"/>
      </w:tcPr>
    </w:tblStylePr>
    <w:tblStylePr w:type="band2Horz">
      <w:rPr>
        <w:rFonts w:ascii="Frutiger Linotype" w:hAnsi="Frutiger Linotype"/>
      </w:rPr>
    </w:tblStylePr>
    <w:tblStylePr w:type="neCell">
      <w:rPr>
        <w:rFonts w:ascii="Frutiger Linotype" w:hAnsi="Frutiger Linotype"/>
      </w:rPr>
    </w:tblStylePr>
    <w:tblStylePr w:type="nwCell">
      <w:rPr>
        <w:rFonts w:ascii="Frutiger Linotype" w:hAnsi="Frutiger Linotype"/>
      </w:rPr>
    </w:tblStylePr>
    <w:tblStylePr w:type="seCell">
      <w:rPr>
        <w:rFonts w:ascii="Frutiger Linotype" w:hAnsi="Frutiger Linotype"/>
      </w:rPr>
    </w:tblStylePr>
    <w:tblStylePr w:type="swCell">
      <w:rPr>
        <w:rFonts w:ascii="Frutiger Linotype" w:hAnsi="Frutiger Linotype"/>
      </w:rPr>
    </w:tblStylePr>
  </w:style>
  <w:style w:type="table" w:styleId="Tabellenraster">
    <w:name w:val="Table Grid"/>
    <w:basedOn w:val="NormaleTabelle"/>
    <w:uiPriority w:val="59"/>
    <w:rsid w:val="00C9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inotype" w:eastAsiaTheme="minorHAnsi" w:hAnsi="Frutiger Linotype" w:cstheme="minorBidi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356D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3C4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3C4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3C4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3C4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qFormat/>
    <w:rsid w:val="002F356D"/>
    <w:pPr>
      <w:numPr>
        <w:numId w:val="2"/>
      </w:numPr>
    </w:pPr>
  </w:style>
  <w:style w:type="paragraph" w:styleId="Fuzeile">
    <w:name w:val="footer"/>
    <w:basedOn w:val="Standard"/>
    <w:link w:val="FuzeileZchn"/>
    <w:uiPriority w:val="99"/>
    <w:unhideWhenUsed/>
    <w:rsid w:val="009A3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3C40"/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3C40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3C40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3C40"/>
    <w:rPr>
      <w:rFonts w:eastAsiaTheme="majorEastAsia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3C40"/>
    <w:rPr>
      <w:rFonts w:eastAsiaTheme="majorEastAsia" w:cstheme="majorBidi"/>
      <w:b/>
      <w:bCs/>
      <w:i/>
      <w:iCs/>
      <w:sz w:val="22"/>
    </w:rPr>
  </w:style>
  <w:style w:type="table" w:customStyle="1" w:styleId="Formatvorlage171">
    <w:name w:val="Formatvorlage171"/>
    <w:basedOn w:val="NormaleTabelle"/>
    <w:uiPriority w:val="99"/>
    <w:rsid w:val="00704FE4"/>
    <w:pPr>
      <w:spacing w:after="0" w:line="240" w:lineRule="auto"/>
    </w:pPr>
    <w:rPr>
      <w:rFonts w:eastAsia="Times New Roman" w:cs="Times New Roman"/>
      <w:szCs w:val="20"/>
      <w:lang w:eastAsia="de-DE"/>
    </w:rPr>
    <w:tblPr>
      <w:tblStyleRowBandSize w:val="1"/>
      <w:tblBorders>
        <w:insideV w:val="single" w:sz="4" w:space="0" w:color="7030A0"/>
      </w:tblBorders>
    </w:tblPr>
    <w:tblStylePr w:type="firstRow">
      <w:rPr>
        <w:rFonts w:ascii="Frutiger 55 Roman" w:hAnsi="Frutiger 55 Roman"/>
        <w:b w:val="0"/>
        <w:color w:val="FFFFFF"/>
        <w:sz w:val="20"/>
      </w:rPr>
      <w:tblPr/>
      <w:tcPr>
        <w:shd w:val="clear" w:color="auto" w:fill="9960B0"/>
      </w:tcPr>
    </w:tblStylePr>
    <w:tblStylePr w:type="band1Horz">
      <w:rPr>
        <w:rFonts w:ascii="Frutiger 55 Roman" w:hAnsi="Frutiger 55 Roman"/>
        <w:sz w:val="20"/>
      </w:rPr>
      <w:tblPr/>
      <w:tcPr>
        <w:shd w:val="clear" w:color="auto" w:fill="CCCCCC"/>
      </w:tcPr>
    </w:tblStylePr>
  </w:style>
  <w:style w:type="table" w:customStyle="1" w:styleId="Tabellelila">
    <w:name w:val="Tabelle lila"/>
    <w:basedOn w:val="NormaleTabelle"/>
    <w:uiPriority w:val="99"/>
    <w:rsid w:val="005E3BC7"/>
    <w:pPr>
      <w:spacing w:after="0" w:line="240" w:lineRule="auto"/>
    </w:pPr>
    <w:rPr>
      <w:rFonts w:eastAsia="Times New Roman" w:cs="Times New Roman"/>
      <w:sz w:val="18"/>
      <w:szCs w:val="20"/>
      <w:lang w:eastAsia="de-DE"/>
    </w:rPr>
    <w:tblPr>
      <w:tblStyleRowBandSize w:val="1"/>
      <w:tblStyleColBandSize w:val="1"/>
      <w:tblBorders>
        <w:insideV w:val="single" w:sz="4" w:space="0" w:color="7030A0"/>
      </w:tblBorders>
    </w:tblPr>
    <w:tblStylePr w:type="firstRow">
      <w:rPr>
        <w:rFonts w:ascii="Frutiger Linotype" w:hAnsi="Frutiger Linotype"/>
        <w:b w:val="0"/>
        <w:color w:val="FFFFFF"/>
        <w:sz w:val="20"/>
      </w:rPr>
      <w:tblPr/>
      <w:tcPr>
        <w:shd w:val="clear" w:color="auto" w:fill="9960B0"/>
      </w:tcPr>
    </w:tblStylePr>
    <w:tblStylePr w:type="lastRow">
      <w:rPr>
        <w:rFonts w:ascii="Frutiger Linotype" w:hAnsi="Frutiger Linotype"/>
      </w:rPr>
    </w:tblStylePr>
    <w:tblStylePr w:type="firstCol">
      <w:rPr>
        <w:rFonts w:ascii="Frutiger Linotype" w:hAnsi="Frutiger Linotype"/>
      </w:rPr>
    </w:tblStylePr>
    <w:tblStylePr w:type="lastCol">
      <w:rPr>
        <w:rFonts w:ascii="Frutiger Linotype" w:hAnsi="Frutiger Linotype"/>
      </w:rPr>
    </w:tblStylePr>
    <w:tblStylePr w:type="band1Vert">
      <w:rPr>
        <w:rFonts w:ascii="Frutiger Linotype" w:hAnsi="Frutiger Linotype"/>
      </w:rPr>
    </w:tblStylePr>
    <w:tblStylePr w:type="band2Vert">
      <w:rPr>
        <w:rFonts w:ascii="Frutiger Linotype" w:hAnsi="Frutiger Linotype"/>
      </w:rPr>
    </w:tblStylePr>
    <w:tblStylePr w:type="band1Horz">
      <w:rPr>
        <w:rFonts w:ascii="Frutiger Linotype" w:hAnsi="Frutiger Linotype"/>
        <w:sz w:val="20"/>
      </w:rPr>
      <w:tblPr/>
      <w:tcPr>
        <w:shd w:val="clear" w:color="auto" w:fill="CCCCCC"/>
      </w:tcPr>
    </w:tblStylePr>
    <w:tblStylePr w:type="band2Horz">
      <w:rPr>
        <w:rFonts w:ascii="Frutiger Linotype" w:hAnsi="Frutiger Linotype"/>
      </w:rPr>
    </w:tblStylePr>
    <w:tblStylePr w:type="neCell">
      <w:rPr>
        <w:rFonts w:ascii="Frutiger Linotype" w:hAnsi="Frutiger Linotype"/>
      </w:rPr>
    </w:tblStylePr>
    <w:tblStylePr w:type="nwCell">
      <w:rPr>
        <w:rFonts w:ascii="Frutiger Linotype" w:hAnsi="Frutiger Linotype"/>
      </w:rPr>
    </w:tblStylePr>
    <w:tblStylePr w:type="seCell">
      <w:rPr>
        <w:rFonts w:ascii="Frutiger Linotype" w:hAnsi="Frutiger Linotype"/>
      </w:rPr>
    </w:tblStylePr>
    <w:tblStylePr w:type="swCell">
      <w:rPr>
        <w:rFonts w:ascii="Frutiger Linotype" w:hAnsi="Frutiger Linotype"/>
      </w:rPr>
    </w:tblStylePr>
  </w:style>
  <w:style w:type="table" w:styleId="Tabellenraster">
    <w:name w:val="Table Grid"/>
    <w:basedOn w:val="NormaleTabelle"/>
    <w:uiPriority w:val="59"/>
    <w:rsid w:val="00C9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C953-A9ED-4626-B303-34398514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Ulrike</dc:creator>
  <cp:lastModifiedBy>Wolf, Ulrike</cp:lastModifiedBy>
  <cp:revision>3</cp:revision>
  <dcterms:created xsi:type="dcterms:W3CDTF">2015-09-17T09:28:00Z</dcterms:created>
  <dcterms:modified xsi:type="dcterms:W3CDTF">2015-09-17T09:29:00Z</dcterms:modified>
</cp:coreProperties>
</file>